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AF" w:rsidRPr="003F2B3A" w:rsidRDefault="009F47B5" w:rsidP="003F2B3A">
      <w:pPr>
        <w:jc w:val="center"/>
        <w:rPr>
          <w:rFonts w:ascii="Arial" w:hAnsi="Arial" w:cs="Arial"/>
          <w:b/>
          <w:sz w:val="32"/>
          <w:szCs w:val="32"/>
        </w:rPr>
      </w:pPr>
      <w:r w:rsidRPr="003F2B3A">
        <w:rPr>
          <w:rFonts w:ascii="Arial" w:hAnsi="Arial" w:cs="Arial"/>
          <w:b/>
          <w:sz w:val="32"/>
          <w:szCs w:val="32"/>
        </w:rPr>
        <w:t>SACHARIDY</w:t>
      </w:r>
    </w:p>
    <w:p w:rsidR="009F47B5" w:rsidRDefault="009F47B5" w:rsidP="003F2B3A">
      <w:pPr>
        <w:jc w:val="center"/>
        <w:rPr>
          <w:rFonts w:ascii="Arial" w:hAnsi="Arial" w:cs="Arial"/>
        </w:rPr>
      </w:pPr>
      <w:r w:rsidRPr="003F2B3A">
        <w:rPr>
          <w:rFonts w:ascii="Arial" w:hAnsi="Arial" w:cs="Arial"/>
        </w:rPr>
        <w:t>Ing. Martina Ratajová - DPS chemie 2013</w:t>
      </w:r>
    </w:p>
    <w:p w:rsidR="003F2B3A" w:rsidRPr="003F2B3A" w:rsidRDefault="003F2B3A" w:rsidP="003F2B3A">
      <w:pPr>
        <w:jc w:val="center"/>
        <w:rPr>
          <w:rFonts w:ascii="Arial" w:hAnsi="Arial" w:cs="Arial"/>
        </w:rPr>
      </w:pPr>
    </w:p>
    <w:p w:rsidR="009F47B5" w:rsidRDefault="003F2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Jako téma pro tuto práci jsem si zvolila „SACHARIDY“. </w:t>
      </w:r>
      <w:r w:rsidR="00203D0B">
        <w:rPr>
          <w:rFonts w:ascii="Arial" w:hAnsi="Arial" w:cs="Arial"/>
        </w:rPr>
        <w:t>Učivo</w:t>
      </w:r>
      <w:r>
        <w:rPr>
          <w:rFonts w:ascii="Arial" w:hAnsi="Arial" w:cs="Arial"/>
        </w:rPr>
        <w:t xml:space="preserve"> jsem zpracovala</w:t>
      </w:r>
      <w:r w:rsidR="009F47B5" w:rsidRPr="003F2B3A">
        <w:rPr>
          <w:rFonts w:ascii="Arial" w:hAnsi="Arial" w:cs="Arial"/>
        </w:rPr>
        <w:t xml:space="preserve"> pro nižší ročníky</w:t>
      </w:r>
      <w:r w:rsidR="00C169BD" w:rsidRPr="003F2B3A">
        <w:rPr>
          <w:rFonts w:ascii="Arial" w:hAnsi="Arial" w:cs="Arial"/>
        </w:rPr>
        <w:t xml:space="preserve"> víceletých nebo čtyřletých</w:t>
      </w:r>
      <w:r w:rsidR="009F47B5" w:rsidRPr="003F2B3A">
        <w:rPr>
          <w:rFonts w:ascii="Arial" w:hAnsi="Arial" w:cs="Arial"/>
        </w:rPr>
        <w:t xml:space="preserve"> gymnáz</w:t>
      </w:r>
      <w:r w:rsidR="00A53665" w:rsidRPr="003F2B3A">
        <w:rPr>
          <w:rFonts w:ascii="Arial" w:hAnsi="Arial" w:cs="Arial"/>
        </w:rPr>
        <w:t>ií</w:t>
      </w:r>
      <w:r>
        <w:rPr>
          <w:rFonts w:ascii="Arial" w:hAnsi="Arial" w:cs="Arial"/>
        </w:rPr>
        <w:t>. J</w:t>
      </w:r>
      <w:r w:rsidR="00A53665" w:rsidRPr="003F2B3A">
        <w:rPr>
          <w:rFonts w:ascii="Arial" w:hAnsi="Arial" w:cs="Arial"/>
        </w:rPr>
        <w:t>edná se o úvod d</w:t>
      </w:r>
      <w:r w:rsidR="009F47B5" w:rsidRPr="003F2B3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biochemie a</w:t>
      </w:r>
      <w:r w:rsidRPr="003F2B3A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jsou zde </w:t>
      </w:r>
      <w:r w:rsidR="009F47B5" w:rsidRPr="003F2B3A">
        <w:rPr>
          <w:rFonts w:ascii="Arial" w:hAnsi="Arial" w:cs="Arial"/>
        </w:rPr>
        <w:t>předpokládá</w:t>
      </w:r>
      <w:r>
        <w:rPr>
          <w:rFonts w:ascii="Arial" w:hAnsi="Arial" w:cs="Arial"/>
        </w:rPr>
        <w:t>ny</w:t>
      </w:r>
      <w:r w:rsidR="009F47B5" w:rsidRPr="003F2B3A">
        <w:rPr>
          <w:rFonts w:ascii="Arial" w:hAnsi="Arial" w:cs="Arial"/>
        </w:rPr>
        <w:t xml:space="preserve"> nejen základní znalosti z organické chemie.</w:t>
      </w:r>
    </w:p>
    <w:p w:rsidR="009B2BD2" w:rsidRPr="003F2B3A" w:rsidRDefault="009B2BD2">
      <w:pPr>
        <w:rPr>
          <w:rFonts w:ascii="Arial" w:hAnsi="Arial" w:cs="Arial"/>
        </w:rPr>
      </w:pPr>
    </w:p>
    <w:p w:rsidR="006E55BE" w:rsidRDefault="009F47B5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Učivu sacharidů bych věnovala </w:t>
      </w:r>
      <w:r w:rsidR="008B67B2" w:rsidRPr="003F2B3A">
        <w:rPr>
          <w:rFonts w:ascii="Arial" w:hAnsi="Arial" w:cs="Arial"/>
        </w:rPr>
        <w:t>6</w:t>
      </w:r>
      <w:r w:rsidR="006E55BE" w:rsidRPr="003F2B3A">
        <w:rPr>
          <w:rFonts w:ascii="Arial" w:hAnsi="Arial" w:cs="Arial"/>
        </w:rPr>
        <w:t xml:space="preserve"> hodin:</w:t>
      </w:r>
    </w:p>
    <w:p w:rsidR="009B2BD2" w:rsidRPr="003F2B3A" w:rsidRDefault="009B2BD2">
      <w:pPr>
        <w:rPr>
          <w:rFonts w:ascii="Arial" w:hAnsi="Arial" w:cs="Arial"/>
        </w:rPr>
      </w:pPr>
    </w:p>
    <w:p w:rsidR="006E55BE" w:rsidRPr="003F2B3A" w:rsidRDefault="006E55BE">
      <w:pPr>
        <w:rPr>
          <w:rFonts w:ascii="Arial" w:hAnsi="Arial" w:cs="Arial"/>
        </w:rPr>
      </w:pPr>
      <w:r w:rsidRPr="009B2BD2">
        <w:rPr>
          <w:rFonts w:ascii="Arial" w:hAnsi="Arial" w:cs="Arial"/>
          <w:b/>
        </w:rPr>
        <w:t>1. hodina</w:t>
      </w:r>
      <w:r w:rsidR="009B2BD2">
        <w:rPr>
          <w:rFonts w:ascii="Arial" w:hAnsi="Arial" w:cs="Arial"/>
        </w:rPr>
        <w:tab/>
      </w:r>
      <w:r w:rsidRPr="009B2BD2">
        <w:rPr>
          <w:rFonts w:ascii="Arial" w:hAnsi="Arial" w:cs="Arial"/>
          <w:b/>
          <w:i/>
        </w:rPr>
        <w:t>úvod, monosacharidy</w:t>
      </w:r>
      <w:r w:rsidR="00C169BD" w:rsidRPr="003F2B3A">
        <w:rPr>
          <w:rFonts w:ascii="Arial" w:hAnsi="Arial" w:cs="Arial"/>
        </w:rPr>
        <w:t xml:space="preserve"> </w:t>
      </w:r>
      <w:r w:rsidR="009B2BD2">
        <w:rPr>
          <w:rFonts w:ascii="Arial" w:hAnsi="Arial" w:cs="Arial"/>
        </w:rPr>
        <w:t>–</w:t>
      </w:r>
      <w:r w:rsidR="00C169BD" w:rsidRPr="003F2B3A">
        <w:rPr>
          <w:rFonts w:ascii="Arial" w:hAnsi="Arial" w:cs="Arial"/>
        </w:rPr>
        <w:t xml:space="preserve"> </w:t>
      </w:r>
      <w:r w:rsidR="009B2BD2">
        <w:rPr>
          <w:rFonts w:ascii="Arial" w:hAnsi="Arial" w:cs="Arial"/>
        </w:rPr>
        <w:t xml:space="preserve">následně </w:t>
      </w:r>
      <w:r w:rsidR="00C169BD" w:rsidRPr="003F2B3A">
        <w:rPr>
          <w:rFonts w:ascii="Arial" w:hAnsi="Arial" w:cs="Arial"/>
        </w:rPr>
        <w:t xml:space="preserve">zpracováno </w:t>
      </w:r>
    </w:p>
    <w:p w:rsidR="00C169BD" w:rsidRPr="003F2B3A" w:rsidRDefault="006E55BE" w:rsidP="009B2BD2">
      <w:pPr>
        <w:ind w:left="1410" w:hanging="1410"/>
        <w:rPr>
          <w:rFonts w:ascii="Arial" w:hAnsi="Arial" w:cs="Arial"/>
        </w:rPr>
      </w:pPr>
      <w:r w:rsidRPr="009B2BD2">
        <w:rPr>
          <w:rFonts w:ascii="Arial" w:hAnsi="Arial" w:cs="Arial"/>
          <w:b/>
        </w:rPr>
        <w:t>2. hodina</w:t>
      </w:r>
      <w:r w:rsidR="009B2BD2">
        <w:rPr>
          <w:rFonts w:ascii="Arial" w:hAnsi="Arial" w:cs="Arial"/>
          <w:b/>
        </w:rPr>
        <w:tab/>
      </w:r>
      <w:r w:rsidR="00C169BD" w:rsidRPr="009B2BD2">
        <w:rPr>
          <w:rFonts w:ascii="Arial" w:hAnsi="Arial" w:cs="Arial"/>
          <w:b/>
          <w:i/>
        </w:rPr>
        <w:t>disacharidy, oligosacharidy</w:t>
      </w:r>
      <w:r w:rsidR="00C169BD" w:rsidRPr="003F2B3A">
        <w:rPr>
          <w:rFonts w:ascii="Arial" w:hAnsi="Arial" w:cs="Arial"/>
        </w:rPr>
        <w:t xml:space="preserve"> - popis látek z chemického hlediska, jejich vlastnosti, výskyt, význam, nejdůležitější zástupci </w:t>
      </w:r>
    </w:p>
    <w:p w:rsidR="00C169BD" w:rsidRPr="003F2B3A" w:rsidRDefault="00C169BD" w:rsidP="009B2BD2">
      <w:pPr>
        <w:ind w:left="1410" w:hanging="1410"/>
        <w:rPr>
          <w:rFonts w:ascii="Arial" w:hAnsi="Arial" w:cs="Arial"/>
        </w:rPr>
      </w:pPr>
      <w:r w:rsidRPr="009B2BD2">
        <w:rPr>
          <w:rFonts w:ascii="Arial" w:hAnsi="Arial" w:cs="Arial"/>
          <w:b/>
        </w:rPr>
        <w:t>3. ho</w:t>
      </w:r>
      <w:r w:rsidR="00E042B4" w:rsidRPr="009B2BD2">
        <w:rPr>
          <w:rFonts w:ascii="Arial" w:hAnsi="Arial" w:cs="Arial"/>
          <w:b/>
        </w:rPr>
        <w:t>dina</w:t>
      </w:r>
      <w:r w:rsidR="009B2BD2">
        <w:rPr>
          <w:rFonts w:ascii="Arial" w:hAnsi="Arial" w:cs="Arial"/>
          <w:b/>
        </w:rPr>
        <w:tab/>
      </w:r>
      <w:r w:rsidR="006E55BE" w:rsidRPr="009B2BD2">
        <w:rPr>
          <w:rFonts w:ascii="Arial" w:hAnsi="Arial" w:cs="Arial"/>
          <w:b/>
          <w:i/>
        </w:rPr>
        <w:t>polysacharidy</w:t>
      </w:r>
      <w:r w:rsidRPr="003F2B3A">
        <w:rPr>
          <w:rFonts w:ascii="Arial" w:hAnsi="Arial" w:cs="Arial"/>
        </w:rPr>
        <w:t xml:space="preserve"> </w:t>
      </w:r>
      <w:r w:rsidR="009B2BD2">
        <w:rPr>
          <w:rFonts w:ascii="Arial" w:hAnsi="Arial" w:cs="Arial"/>
        </w:rPr>
        <w:t>–</w:t>
      </w:r>
      <w:r w:rsidRPr="003F2B3A">
        <w:rPr>
          <w:rFonts w:ascii="Arial" w:hAnsi="Arial" w:cs="Arial"/>
        </w:rPr>
        <w:t xml:space="preserve"> </w:t>
      </w:r>
      <w:r w:rsidR="009B2BD2">
        <w:rPr>
          <w:rFonts w:ascii="Arial" w:hAnsi="Arial" w:cs="Arial"/>
        </w:rPr>
        <w:t xml:space="preserve">popis </w:t>
      </w:r>
      <w:r w:rsidRPr="003F2B3A">
        <w:rPr>
          <w:rFonts w:ascii="Arial" w:hAnsi="Arial" w:cs="Arial"/>
        </w:rPr>
        <w:t xml:space="preserve">látek z chemického hlediska, jejich vlastnosti, výskyt, význam, nejdůležitější zástupci </w:t>
      </w:r>
    </w:p>
    <w:p w:rsidR="006E55BE" w:rsidRPr="003F2B3A" w:rsidRDefault="00C169BD" w:rsidP="009B2BD2">
      <w:pPr>
        <w:ind w:left="1410" w:hanging="1410"/>
        <w:rPr>
          <w:rFonts w:ascii="Arial" w:hAnsi="Arial" w:cs="Arial"/>
        </w:rPr>
      </w:pPr>
      <w:r w:rsidRPr="009B2BD2">
        <w:rPr>
          <w:rFonts w:ascii="Arial" w:hAnsi="Arial" w:cs="Arial"/>
          <w:b/>
        </w:rPr>
        <w:t>4</w:t>
      </w:r>
      <w:r w:rsidR="006E55BE" w:rsidRPr="009B2BD2">
        <w:rPr>
          <w:rFonts w:ascii="Arial" w:hAnsi="Arial" w:cs="Arial"/>
          <w:b/>
        </w:rPr>
        <w:t>. h</w:t>
      </w:r>
      <w:r w:rsidRPr="009B2BD2">
        <w:rPr>
          <w:rFonts w:ascii="Arial" w:hAnsi="Arial" w:cs="Arial"/>
          <w:b/>
        </w:rPr>
        <w:t>odina</w:t>
      </w:r>
      <w:r w:rsidR="009B2BD2">
        <w:rPr>
          <w:rFonts w:ascii="Arial" w:hAnsi="Arial" w:cs="Arial"/>
          <w:b/>
        </w:rPr>
        <w:tab/>
      </w:r>
      <w:r w:rsidRPr="009B2BD2">
        <w:rPr>
          <w:rFonts w:ascii="Arial" w:hAnsi="Arial" w:cs="Arial"/>
          <w:b/>
          <w:i/>
        </w:rPr>
        <w:t>odbourávání sacharidů</w:t>
      </w:r>
      <w:r w:rsidRPr="003F2B3A">
        <w:rPr>
          <w:rFonts w:ascii="Arial" w:hAnsi="Arial" w:cs="Arial"/>
        </w:rPr>
        <w:t xml:space="preserve"> </w:t>
      </w:r>
      <w:r w:rsidR="00E042B4" w:rsidRPr="003F2B3A">
        <w:rPr>
          <w:rFonts w:ascii="Arial" w:hAnsi="Arial" w:cs="Arial"/>
        </w:rPr>
        <w:t>-</w:t>
      </w:r>
      <w:r w:rsidR="009B2BD2">
        <w:rPr>
          <w:rFonts w:ascii="Arial" w:hAnsi="Arial" w:cs="Arial"/>
        </w:rPr>
        <w:t xml:space="preserve"> vzhledem k tomu, že jsem se</w:t>
      </w:r>
      <w:r w:rsidR="00E042B4" w:rsidRPr="003F2B3A">
        <w:rPr>
          <w:rFonts w:ascii="Arial" w:hAnsi="Arial" w:cs="Arial"/>
        </w:rPr>
        <w:t xml:space="preserve"> kapitolu rozhodla zpracovat pro nižší ročníky gymnázií, chtěla bych v této hodině seznámit žáky pouze s významem sacharidů a glukosy pro metabolismus obecně, rozlišit aerobní a anaerobní způsob odbourávání glukosy a zavést pojmy glykolýza a kvašení. </w:t>
      </w:r>
    </w:p>
    <w:p w:rsidR="00C169BD" w:rsidRPr="003F2B3A" w:rsidRDefault="00C169BD">
      <w:pPr>
        <w:rPr>
          <w:rFonts w:ascii="Arial" w:hAnsi="Arial" w:cs="Arial"/>
        </w:rPr>
      </w:pPr>
      <w:r w:rsidRPr="009B2BD2">
        <w:rPr>
          <w:rFonts w:ascii="Arial" w:hAnsi="Arial" w:cs="Arial"/>
          <w:b/>
        </w:rPr>
        <w:t>5. hodina</w:t>
      </w:r>
      <w:r w:rsidR="009B2BD2">
        <w:rPr>
          <w:rFonts w:ascii="Arial" w:hAnsi="Arial" w:cs="Arial"/>
          <w:b/>
        </w:rPr>
        <w:tab/>
      </w:r>
      <w:r w:rsidRPr="009B2BD2">
        <w:rPr>
          <w:rFonts w:ascii="Arial" w:hAnsi="Arial" w:cs="Arial"/>
          <w:b/>
          <w:i/>
        </w:rPr>
        <w:t>shrnutí, souhrnný test</w:t>
      </w:r>
    </w:p>
    <w:p w:rsidR="008B67B2" w:rsidRPr="003F2B3A" w:rsidRDefault="008B67B2" w:rsidP="009B2BD2">
      <w:pPr>
        <w:ind w:left="2832" w:hanging="2832"/>
        <w:rPr>
          <w:rFonts w:ascii="Arial" w:hAnsi="Arial" w:cs="Arial"/>
        </w:rPr>
      </w:pPr>
      <w:r w:rsidRPr="009B2BD2">
        <w:rPr>
          <w:rFonts w:ascii="Arial" w:hAnsi="Arial" w:cs="Arial"/>
          <w:b/>
        </w:rPr>
        <w:t>6. laboratorní cvičení</w:t>
      </w:r>
      <w:r w:rsidR="009B2BD2">
        <w:rPr>
          <w:rFonts w:ascii="Arial" w:hAnsi="Arial" w:cs="Arial"/>
          <w:b/>
        </w:rPr>
        <w:tab/>
      </w:r>
      <w:r w:rsidRPr="009B2BD2">
        <w:rPr>
          <w:rFonts w:ascii="Arial" w:hAnsi="Arial" w:cs="Arial"/>
          <w:b/>
          <w:i/>
        </w:rPr>
        <w:t>demonstrační pokus</w:t>
      </w:r>
      <w:r w:rsidRPr="003F2B3A">
        <w:rPr>
          <w:rFonts w:ascii="Arial" w:hAnsi="Arial" w:cs="Arial"/>
        </w:rPr>
        <w:t xml:space="preserve"> - Fehlingova zkouška redukujících cukrů, </w:t>
      </w:r>
      <w:r w:rsidRPr="009B2BD2">
        <w:rPr>
          <w:rFonts w:ascii="Arial" w:hAnsi="Arial" w:cs="Arial"/>
          <w:b/>
          <w:i/>
        </w:rPr>
        <w:t>laboratorní práce pro žáky</w:t>
      </w:r>
      <w:r w:rsidRPr="003F2B3A">
        <w:rPr>
          <w:rFonts w:ascii="Arial" w:hAnsi="Arial" w:cs="Arial"/>
        </w:rPr>
        <w:t xml:space="preserve"> - sacharidy v nápojích</w:t>
      </w:r>
    </w:p>
    <w:p w:rsidR="009F47B5" w:rsidRDefault="009F47B5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 </w:t>
      </w:r>
    </w:p>
    <w:p w:rsidR="009B2BD2" w:rsidRDefault="009B2BD2">
      <w:pPr>
        <w:rPr>
          <w:rFonts w:ascii="Arial" w:hAnsi="Arial" w:cs="Arial"/>
        </w:rPr>
      </w:pPr>
    </w:p>
    <w:p w:rsidR="00A53665" w:rsidRPr="009B2BD2" w:rsidRDefault="00A53665">
      <w:pPr>
        <w:rPr>
          <w:rFonts w:ascii="Arial" w:hAnsi="Arial" w:cs="Arial"/>
          <w:b/>
        </w:rPr>
      </w:pPr>
      <w:r w:rsidRPr="009B2BD2">
        <w:rPr>
          <w:rFonts w:ascii="Arial" w:hAnsi="Arial" w:cs="Arial"/>
          <w:b/>
        </w:rPr>
        <w:t xml:space="preserve">1. hodina </w:t>
      </w:r>
    </w:p>
    <w:p w:rsidR="00A53665" w:rsidRDefault="00A53665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Hodina je zpracována s přibližným časovým přehledem. Vždy je nejdříve uveden </w:t>
      </w:r>
      <w:r w:rsidR="00331197" w:rsidRPr="003F2B3A">
        <w:rPr>
          <w:rFonts w:ascii="Arial" w:hAnsi="Arial" w:cs="Arial"/>
        </w:rPr>
        <w:t>ilustrativní obrázek, ke kterém</w:t>
      </w:r>
      <w:r w:rsidRPr="003F2B3A">
        <w:rPr>
          <w:rFonts w:ascii="Arial" w:hAnsi="Arial" w:cs="Arial"/>
        </w:rPr>
        <w:t>u bych provedla výklad. Tento výklad je rozdělen do několika úseků, vždy k příslušným obrázkům, které nejsou prezentací, spíš jsou myšleny jako „motivační“</w:t>
      </w:r>
      <w:r w:rsidR="00331197" w:rsidRPr="003F2B3A">
        <w:rPr>
          <w:rFonts w:ascii="Arial" w:hAnsi="Arial" w:cs="Arial"/>
        </w:rPr>
        <w:t>. Na závěr každého úseku je zařazen zápis pro žáky na tabuli</w:t>
      </w:r>
      <w:r w:rsidR="00203D0B">
        <w:rPr>
          <w:rFonts w:ascii="Arial" w:hAnsi="Arial" w:cs="Arial"/>
        </w:rPr>
        <w:t xml:space="preserve"> jako shrnutí provedeného výkladu.</w:t>
      </w:r>
      <w:r w:rsidR="00331197" w:rsidRPr="003F2B3A">
        <w:rPr>
          <w:rFonts w:ascii="Arial" w:hAnsi="Arial" w:cs="Arial"/>
        </w:rPr>
        <w:t xml:space="preserve"> Zápis píšu téměř zároveň s výkladem, protože s tímto způsobem mám nejlepší zkušenosti. Při promítání předem připraveného zápisu mám tu zkušenost, že většinou ne všichni žáci stíhají psát zápis stejně rychle a dochází tak k okamžikům, kdy někdo má již napsáno a „kouká“, někdo naopak </w:t>
      </w:r>
      <w:r w:rsidR="008B67B2" w:rsidRPr="003F2B3A">
        <w:rPr>
          <w:rFonts w:ascii="Arial" w:hAnsi="Arial" w:cs="Arial"/>
        </w:rPr>
        <w:t>„</w:t>
      </w:r>
      <w:r w:rsidR="00331197" w:rsidRPr="003F2B3A">
        <w:rPr>
          <w:rFonts w:ascii="Arial" w:hAnsi="Arial" w:cs="Arial"/>
        </w:rPr>
        <w:t>n</w:t>
      </w:r>
      <w:r w:rsidR="006968C8" w:rsidRPr="003F2B3A">
        <w:rPr>
          <w:rFonts w:ascii="Arial" w:hAnsi="Arial" w:cs="Arial"/>
        </w:rPr>
        <w:t>estíhá</w:t>
      </w:r>
      <w:r w:rsidR="008B67B2" w:rsidRPr="003F2B3A">
        <w:rPr>
          <w:rFonts w:ascii="Arial" w:hAnsi="Arial" w:cs="Arial"/>
        </w:rPr>
        <w:t>“</w:t>
      </w:r>
      <w:r w:rsidR="006968C8" w:rsidRPr="003F2B3A">
        <w:rPr>
          <w:rFonts w:ascii="Arial" w:hAnsi="Arial" w:cs="Arial"/>
        </w:rPr>
        <w:t>,</w:t>
      </w:r>
      <w:r w:rsidR="00331197" w:rsidRPr="003F2B3A">
        <w:rPr>
          <w:rFonts w:ascii="Arial" w:hAnsi="Arial" w:cs="Arial"/>
        </w:rPr>
        <w:t xml:space="preserve"> „zdržuje“ ostatní</w:t>
      </w:r>
      <w:r w:rsidR="006968C8" w:rsidRPr="003F2B3A">
        <w:rPr>
          <w:rFonts w:ascii="Arial" w:hAnsi="Arial" w:cs="Arial"/>
        </w:rPr>
        <w:t xml:space="preserve"> a dochází tak ke zbytečným diskusím.</w:t>
      </w:r>
    </w:p>
    <w:p w:rsidR="00084D97" w:rsidRPr="003F2B3A" w:rsidRDefault="00084D97">
      <w:pPr>
        <w:rPr>
          <w:rFonts w:ascii="Arial" w:hAnsi="Arial" w:cs="Arial"/>
        </w:rPr>
      </w:pPr>
      <w:r>
        <w:rPr>
          <w:rFonts w:ascii="Arial" w:hAnsi="Arial" w:cs="Arial"/>
        </w:rPr>
        <w:t>Hodina není zpracována jako klasická prezentace.</w:t>
      </w:r>
    </w:p>
    <w:p w:rsidR="00B20479" w:rsidRPr="003F2B3A" w:rsidRDefault="00B20479">
      <w:pPr>
        <w:rPr>
          <w:rFonts w:ascii="Arial" w:hAnsi="Arial" w:cs="Arial"/>
        </w:rPr>
      </w:pPr>
    </w:p>
    <w:p w:rsidR="0034015C" w:rsidRPr="00084D97" w:rsidRDefault="0034015C">
      <w:pPr>
        <w:rPr>
          <w:rFonts w:ascii="Arial" w:hAnsi="Arial" w:cs="Arial"/>
          <w:b/>
        </w:rPr>
      </w:pPr>
      <w:r w:rsidRPr="00084D97">
        <w:rPr>
          <w:rFonts w:ascii="Arial" w:hAnsi="Arial" w:cs="Arial"/>
          <w:b/>
        </w:rPr>
        <w:lastRenderedPageBreak/>
        <w:t>Použitá literatura:</w:t>
      </w:r>
    </w:p>
    <w:p w:rsidR="0034015C" w:rsidRPr="003F2B3A" w:rsidRDefault="0034015C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Jiří Vacík a kolektiv: </w:t>
      </w:r>
      <w:r w:rsidRPr="00084D97">
        <w:rPr>
          <w:rFonts w:ascii="Arial" w:hAnsi="Arial" w:cs="Arial"/>
          <w:i/>
        </w:rPr>
        <w:t>Přehled středoškolské chemie</w:t>
      </w:r>
      <w:r w:rsidRPr="003F2B3A">
        <w:rPr>
          <w:rFonts w:ascii="Arial" w:hAnsi="Arial" w:cs="Arial"/>
        </w:rPr>
        <w:t>, SPN a.s., 1995, 1999</w:t>
      </w:r>
    </w:p>
    <w:p w:rsidR="000B30D3" w:rsidRPr="003F2B3A" w:rsidRDefault="000B30D3">
      <w:pPr>
        <w:rPr>
          <w:rFonts w:ascii="Arial" w:hAnsi="Arial" w:cs="Arial"/>
        </w:rPr>
      </w:pPr>
      <w:proofErr w:type="spellStart"/>
      <w:r w:rsidRPr="003F2B3A">
        <w:rPr>
          <w:rFonts w:ascii="Arial" w:hAnsi="Arial" w:cs="Arial"/>
        </w:rPr>
        <w:t>Šibor</w:t>
      </w:r>
      <w:proofErr w:type="spellEnd"/>
      <w:r w:rsidRPr="003F2B3A">
        <w:rPr>
          <w:rFonts w:ascii="Arial" w:hAnsi="Arial" w:cs="Arial"/>
        </w:rPr>
        <w:t xml:space="preserve"> J., </w:t>
      </w:r>
      <w:proofErr w:type="spellStart"/>
      <w:r w:rsidRPr="003F2B3A">
        <w:rPr>
          <w:rFonts w:ascii="Arial" w:hAnsi="Arial" w:cs="Arial"/>
        </w:rPr>
        <w:t>Plucková</w:t>
      </w:r>
      <w:proofErr w:type="spellEnd"/>
      <w:r w:rsidRPr="003F2B3A">
        <w:rPr>
          <w:rFonts w:ascii="Arial" w:hAnsi="Arial" w:cs="Arial"/>
        </w:rPr>
        <w:t xml:space="preserve"> I., Mach J.: </w:t>
      </w:r>
      <w:r w:rsidRPr="00084D97">
        <w:rPr>
          <w:rFonts w:ascii="Arial" w:hAnsi="Arial" w:cs="Arial"/>
          <w:i/>
        </w:rPr>
        <w:t>Chemie, úvod do obecné a organické chemie, biochemie a dalších chemických oborů, učebnice vytvořená v souladu s RVP ZV</w:t>
      </w:r>
      <w:r w:rsidRPr="003F2B3A">
        <w:rPr>
          <w:rFonts w:ascii="Arial" w:hAnsi="Arial" w:cs="Arial"/>
        </w:rPr>
        <w:t>, Nová škola, s.r.o., 2011</w:t>
      </w:r>
    </w:p>
    <w:p w:rsidR="000B30D3" w:rsidRPr="003F2B3A" w:rsidRDefault="000B30D3">
      <w:pPr>
        <w:rPr>
          <w:rFonts w:ascii="Arial" w:hAnsi="Arial" w:cs="Arial"/>
        </w:rPr>
      </w:pPr>
      <w:proofErr w:type="spellStart"/>
      <w:r w:rsidRPr="003F2B3A">
        <w:rPr>
          <w:rFonts w:ascii="Arial" w:hAnsi="Arial" w:cs="Arial"/>
        </w:rPr>
        <w:t>Šibor</w:t>
      </w:r>
      <w:proofErr w:type="spellEnd"/>
      <w:r w:rsidRPr="003F2B3A">
        <w:rPr>
          <w:rFonts w:ascii="Arial" w:hAnsi="Arial" w:cs="Arial"/>
        </w:rPr>
        <w:t xml:space="preserve"> J., </w:t>
      </w:r>
      <w:proofErr w:type="spellStart"/>
      <w:r w:rsidRPr="003F2B3A">
        <w:rPr>
          <w:rFonts w:ascii="Arial" w:hAnsi="Arial" w:cs="Arial"/>
        </w:rPr>
        <w:t>Plucková</w:t>
      </w:r>
      <w:proofErr w:type="spellEnd"/>
      <w:r w:rsidRPr="003F2B3A">
        <w:rPr>
          <w:rFonts w:ascii="Arial" w:hAnsi="Arial" w:cs="Arial"/>
        </w:rPr>
        <w:t xml:space="preserve"> I., Mach J.: </w:t>
      </w:r>
      <w:r w:rsidRPr="00084D97">
        <w:rPr>
          <w:rFonts w:ascii="Arial" w:hAnsi="Arial" w:cs="Arial"/>
          <w:i/>
        </w:rPr>
        <w:t>Chemie, úvod do obecné a organické chemie, biochemie a dalších chemických oborů, pracovní sešit vytvořený v souladu s RVP ZV</w:t>
      </w:r>
      <w:r w:rsidRPr="003F2B3A">
        <w:rPr>
          <w:rFonts w:ascii="Arial" w:hAnsi="Arial" w:cs="Arial"/>
        </w:rPr>
        <w:t xml:space="preserve">, Nová škola, s.r.o., </w:t>
      </w:r>
      <w:r w:rsidR="00431E19" w:rsidRPr="003F2B3A">
        <w:rPr>
          <w:rFonts w:ascii="Arial" w:hAnsi="Arial" w:cs="Arial"/>
        </w:rPr>
        <w:t>2011</w:t>
      </w:r>
    </w:p>
    <w:p w:rsidR="00431E19" w:rsidRPr="003F2B3A" w:rsidRDefault="00431E19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Škoda J., </w:t>
      </w:r>
      <w:proofErr w:type="spellStart"/>
      <w:r w:rsidRPr="003F2B3A">
        <w:rPr>
          <w:rFonts w:ascii="Arial" w:hAnsi="Arial" w:cs="Arial"/>
        </w:rPr>
        <w:t>Doulík</w:t>
      </w:r>
      <w:proofErr w:type="spellEnd"/>
      <w:r w:rsidRPr="003F2B3A">
        <w:rPr>
          <w:rFonts w:ascii="Arial" w:hAnsi="Arial" w:cs="Arial"/>
        </w:rPr>
        <w:t xml:space="preserve"> P.: </w:t>
      </w:r>
      <w:r w:rsidRPr="00084D97">
        <w:rPr>
          <w:rFonts w:ascii="Arial" w:hAnsi="Arial" w:cs="Arial"/>
          <w:i/>
        </w:rPr>
        <w:t>Chemie 9, učebnice pro základní školy a víceletá gymnázia</w:t>
      </w:r>
      <w:r w:rsidRPr="003F2B3A">
        <w:rPr>
          <w:rFonts w:ascii="Arial" w:hAnsi="Arial" w:cs="Arial"/>
        </w:rPr>
        <w:t>, Fraus, 2007</w:t>
      </w:r>
    </w:p>
    <w:p w:rsidR="00431E19" w:rsidRPr="003F2B3A" w:rsidRDefault="00431E19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Šmídl M., </w:t>
      </w:r>
      <w:proofErr w:type="spellStart"/>
      <w:r w:rsidRPr="003F2B3A">
        <w:rPr>
          <w:rFonts w:ascii="Arial" w:hAnsi="Arial" w:cs="Arial"/>
        </w:rPr>
        <w:t>Doulík</w:t>
      </w:r>
      <w:proofErr w:type="spellEnd"/>
      <w:r w:rsidRPr="003F2B3A">
        <w:rPr>
          <w:rFonts w:ascii="Arial" w:hAnsi="Arial" w:cs="Arial"/>
        </w:rPr>
        <w:t xml:space="preserve"> P., Škoda J.: </w:t>
      </w:r>
      <w:r w:rsidRPr="00084D97">
        <w:rPr>
          <w:rFonts w:ascii="Arial" w:hAnsi="Arial" w:cs="Arial"/>
          <w:i/>
        </w:rPr>
        <w:t>Chemie 9, pracovní sešit pro základní školy a víceletá gymnázia</w:t>
      </w:r>
      <w:r w:rsidRPr="003F2B3A">
        <w:rPr>
          <w:rFonts w:ascii="Arial" w:hAnsi="Arial" w:cs="Arial"/>
        </w:rPr>
        <w:t>, Fraus, 2007</w:t>
      </w:r>
    </w:p>
    <w:p w:rsidR="00431E19" w:rsidRPr="003F2B3A" w:rsidRDefault="00431E19">
      <w:pPr>
        <w:rPr>
          <w:rFonts w:ascii="Arial" w:hAnsi="Arial" w:cs="Arial"/>
        </w:rPr>
      </w:pPr>
      <w:proofErr w:type="spellStart"/>
      <w:r w:rsidRPr="003F2B3A">
        <w:rPr>
          <w:rFonts w:ascii="Arial" w:hAnsi="Arial" w:cs="Arial"/>
        </w:rPr>
        <w:t>Doulík</w:t>
      </w:r>
      <w:proofErr w:type="spellEnd"/>
      <w:r w:rsidRPr="003F2B3A">
        <w:rPr>
          <w:rFonts w:ascii="Arial" w:hAnsi="Arial" w:cs="Arial"/>
        </w:rPr>
        <w:t xml:space="preserve"> P., Škoda J., Jodas B., Bieliková E., </w:t>
      </w:r>
      <w:proofErr w:type="spellStart"/>
      <w:r w:rsidRPr="003F2B3A">
        <w:rPr>
          <w:rFonts w:ascii="Arial" w:hAnsi="Arial" w:cs="Arial"/>
        </w:rPr>
        <w:t>Solárová</w:t>
      </w:r>
      <w:proofErr w:type="spellEnd"/>
      <w:r w:rsidRPr="003F2B3A">
        <w:rPr>
          <w:rFonts w:ascii="Arial" w:hAnsi="Arial" w:cs="Arial"/>
        </w:rPr>
        <w:t xml:space="preserve"> M., Šmídl M.: </w:t>
      </w:r>
      <w:r w:rsidRPr="00084D97">
        <w:rPr>
          <w:rFonts w:ascii="Arial" w:hAnsi="Arial" w:cs="Arial"/>
          <w:i/>
        </w:rPr>
        <w:t>Chemie 9, příručka pro učitele pro základní školy a víceletá gymnázia</w:t>
      </w:r>
      <w:r w:rsidRPr="003F2B3A">
        <w:rPr>
          <w:rFonts w:ascii="Arial" w:hAnsi="Arial" w:cs="Arial"/>
        </w:rPr>
        <w:t>, Fraus 2007</w:t>
      </w:r>
    </w:p>
    <w:p w:rsidR="00431E19" w:rsidRPr="003F2B3A" w:rsidRDefault="00431E19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Vodrážka Z.: </w:t>
      </w:r>
      <w:r w:rsidRPr="00084D97">
        <w:rPr>
          <w:rFonts w:ascii="Arial" w:hAnsi="Arial" w:cs="Arial"/>
          <w:i/>
        </w:rPr>
        <w:t>Biochemie 2</w:t>
      </w:r>
      <w:r w:rsidRPr="003F2B3A">
        <w:rPr>
          <w:rFonts w:ascii="Arial" w:hAnsi="Arial" w:cs="Arial"/>
        </w:rPr>
        <w:t>, Academia Praha</w:t>
      </w:r>
      <w:r w:rsidR="002E7748" w:rsidRPr="003F2B3A">
        <w:rPr>
          <w:rFonts w:ascii="Arial" w:hAnsi="Arial" w:cs="Arial"/>
        </w:rPr>
        <w:t>, 1992</w:t>
      </w:r>
      <w:r w:rsidRPr="003F2B3A">
        <w:rPr>
          <w:rFonts w:ascii="Arial" w:hAnsi="Arial" w:cs="Arial"/>
        </w:rPr>
        <w:t xml:space="preserve"> </w:t>
      </w:r>
    </w:p>
    <w:p w:rsidR="0034015C" w:rsidRPr="003F2B3A" w:rsidRDefault="000B30D3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 </w:t>
      </w:r>
    </w:p>
    <w:sectPr w:rsidR="0034015C" w:rsidRPr="003F2B3A" w:rsidSect="005B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7B5"/>
    <w:rsid w:val="00050340"/>
    <w:rsid w:val="00084D97"/>
    <w:rsid w:val="00097BD1"/>
    <w:rsid w:val="000B30D3"/>
    <w:rsid w:val="00165537"/>
    <w:rsid w:val="00203D0B"/>
    <w:rsid w:val="00230FBA"/>
    <w:rsid w:val="00261714"/>
    <w:rsid w:val="002E7748"/>
    <w:rsid w:val="002F540D"/>
    <w:rsid w:val="00331197"/>
    <w:rsid w:val="0034015C"/>
    <w:rsid w:val="00367E52"/>
    <w:rsid w:val="0037393E"/>
    <w:rsid w:val="003E29DF"/>
    <w:rsid w:val="003F2B3A"/>
    <w:rsid w:val="00431E19"/>
    <w:rsid w:val="004552BA"/>
    <w:rsid w:val="0046084E"/>
    <w:rsid w:val="004E52D9"/>
    <w:rsid w:val="004F51E5"/>
    <w:rsid w:val="00545864"/>
    <w:rsid w:val="00597BE2"/>
    <w:rsid w:val="005B63AF"/>
    <w:rsid w:val="0066765A"/>
    <w:rsid w:val="006968C8"/>
    <w:rsid w:val="006B769E"/>
    <w:rsid w:val="006E55BE"/>
    <w:rsid w:val="007B5DA6"/>
    <w:rsid w:val="007C7CEC"/>
    <w:rsid w:val="008A4157"/>
    <w:rsid w:val="008B67B2"/>
    <w:rsid w:val="009B2BD2"/>
    <w:rsid w:val="009F47B5"/>
    <w:rsid w:val="00A27043"/>
    <w:rsid w:val="00A37B1F"/>
    <w:rsid w:val="00A53665"/>
    <w:rsid w:val="00AB0F1F"/>
    <w:rsid w:val="00B20479"/>
    <w:rsid w:val="00B56DAA"/>
    <w:rsid w:val="00C127FE"/>
    <w:rsid w:val="00C169BD"/>
    <w:rsid w:val="00C372F3"/>
    <w:rsid w:val="00DE48EE"/>
    <w:rsid w:val="00E042B4"/>
    <w:rsid w:val="00E26022"/>
    <w:rsid w:val="00F349D1"/>
    <w:rsid w:val="00FD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7FE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7FE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trataj</dc:creator>
  <cp:lastModifiedBy>trataj</cp:lastModifiedBy>
  <cp:revision>3</cp:revision>
  <dcterms:created xsi:type="dcterms:W3CDTF">2013-04-30T18:54:00Z</dcterms:created>
  <dcterms:modified xsi:type="dcterms:W3CDTF">2013-04-30T21:08:00Z</dcterms:modified>
</cp:coreProperties>
</file>