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/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proofErr w:type="spellStart"/>
      <w:r w:rsidRPr="006955C7">
        <w:rPr>
          <w:b/>
          <w:sz w:val="28"/>
          <w:szCs w:val="28"/>
        </w:rPr>
        <w:t>Gymnazium</w:t>
      </w:r>
      <w:proofErr w:type="spellEnd"/>
      <w:r w:rsidRPr="006955C7">
        <w:rPr>
          <w:b/>
          <w:sz w:val="28"/>
          <w:szCs w:val="28"/>
        </w:rPr>
        <w:t xml:space="preserve">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proofErr w:type="gramStart"/>
            <w:r>
              <w:t>3.ročník</w:t>
            </w:r>
            <w:proofErr w:type="gramEnd"/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t>Tématický</w:t>
            </w:r>
            <w:proofErr w:type="spellEnd"/>
            <w:r>
              <w:t xml:space="preserve">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6E2C3D" w:rsidP="006E2C3D">
            <w:pPr>
              <w:tabs>
                <w:tab w:val="left" w:pos="4230"/>
              </w:tabs>
            </w:pPr>
            <w:r>
              <w:t>Významní zástupci bílkovin a jejich rozdělení dle účinků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255EBF" w:rsidP="009F77FB">
            <w:pPr>
              <w:tabs>
                <w:tab w:val="left" w:pos="4230"/>
              </w:tabs>
            </w:pPr>
            <w:r>
              <w:t>Žáci umí rozdělit bílkoviny a vyjmenovat je dle účinků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0F2F4C" w:rsidRDefault="000F2F4C" w:rsidP="000F2F4C">
            <w:r>
              <w:t xml:space="preserve">počítač, </w:t>
            </w:r>
            <w:proofErr w:type="spellStart"/>
            <w:r>
              <w:t>powerpointová</w:t>
            </w:r>
            <w:proofErr w:type="spellEnd"/>
            <w:r>
              <w:t xml:space="preserve"> prezentace, internet</w:t>
            </w:r>
          </w:p>
          <w:p w:rsidR="00CB5891" w:rsidRPr="00FA7946" w:rsidRDefault="00CB5891" w:rsidP="009F77FB">
            <w:pPr>
              <w:tabs>
                <w:tab w:val="left" w:pos="4230"/>
              </w:tabs>
            </w:pP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CB5891" w:rsidP="00D32553">
            <w:pPr>
              <w:tabs>
                <w:tab w:val="left" w:pos="4230"/>
              </w:tabs>
            </w:pPr>
            <w:r>
              <w:t>1</w:t>
            </w:r>
            <w:r w:rsidR="00407F81">
              <w:t>5</w:t>
            </w:r>
          </w:p>
        </w:tc>
        <w:tc>
          <w:tcPr>
            <w:tcW w:w="4999" w:type="dxa"/>
          </w:tcPr>
          <w:p w:rsidR="00CB5891" w:rsidRPr="00FA7946" w:rsidRDefault="00407F81" w:rsidP="00D32553">
            <w:pPr>
              <w:tabs>
                <w:tab w:val="left" w:pos="4230"/>
              </w:tabs>
            </w:pPr>
            <w:r>
              <w:t>Úvod</w:t>
            </w:r>
          </w:p>
        </w:tc>
        <w:tc>
          <w:tcPr>
            <w:tcW w:w="3571" w:type="dxa"/>
          </w:tcPr>
          <w:p w:rsidR="00CB5891" w:rsidRPr="004F6654" w:rsidRDefault="00DC6B6D" w:rsidP="00407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6654">
              <w:rPr>
                <w:sz w:val="22"/>
                <w:szCs w:val="22"/>
              </w:rPr>
              <w:t xml:space="preserve">Žáci </w:t>
            </w:r>
            <w:r w:rsidR="00407F81" w:rsidRPr="004F6654">
              <w:rPr>
                <w:sz w:val="22"/>
                <w:szCs w:val="22"/>
              </w:rPr>
              <w:t xml:space="preserve">si zopakují struktury proteinů a na základě výzvy učitele: Co se stane, když dojde k záměně AMK v primární </w:t>
            </w:r>
            <w:proofErr w:type="gramStart"/>
            <w:r w:rsidR="00407F81" w:rsidRPr="004F6654">
              <w:rPr>
                <w:sz w:val="22"/>
                <w:szCs w:val="22"/>
              </w:rPr>
              <w:t>struktuře?...Žáci</w:t>
            </w:r>
            <w:proofErr w:type="gramEnd"/>
            <w:r w:rsidR="00407F81" w:rsidRPr="004F6654">
              <w:rPr>
                <w:sz w:val="22"/>
                <w:szCs w:val="22"/>
              </w:rPr>
              <w:t xml:space="preserve"> vypracují </w:t>
            </w:r>
            <w:proofErr w:type="spellStart"/>
            <w:r w:rsidR="00407F81" w:rsidRPr="004F6654">
              <w:rPr>
                <w:sz w:val="22"/>
                <w:szCs w:val="22"/>
              </w:rPr>
              <w:t>kratký</w:t>
            </w:r>
            <w:proofErr w:type="spellEnd"/>
            <w:r w:rsidR="00407F81" w:rsidRPr="004F6654">
              <w:rPr>
                <w:sz w:val="22"/>
                <w:szCs w:val="22"/>
              </w:rPr>
              <w:t xml:space="preserve"> referát </w:t>
            </w:r>
            <w:r w:rsidR="00BB2C78">
              <w:rPr>
                <w:sz w:val="22"/>
                <w:szCs w:val="22"/>
              </w:rPr>
              <w:t xml:space="preserve">(např. </w:t>
            </w:r>
            <w:r w:rsidR="00407F81" w:rsidRPr="004F6654">
              <w:rPr>
                <w:sz w:val="22"/>
                <w:szCs w:val="22"/>
              </w:rPr>
              <w:t>na téma Srpkovitá anémie</w:t>
            </w:r>
            <w:r w:rsidR="00BB2C78">
              <w:rPr>
                <w:sz w:val="22"/>
                <w:szCs w:val="22"/>
              </w:rPr>
              <w:t>)</w:t>
            </w:r>
            <w:r w:rsidR="00407F81" w:rsidRPr="004F6654">
              <w:rPr>
                <w:sz w:val="22"/>
                <w:szCs w:val="22"/>
              </w:rPr>
              <w:t xml:space="preserve">.  Vybraní žáci jej představí před třídou. </w:t>
            </w:r>
          </w:p>
        </w:tc>
        <w:tc>
          <w:tcPr>
            <w:tcW w:w="3571" w:type="dxa"/>
          </w:tcPr>
          <w:p w:rsidR="00CB5891" w:rsidRDefault="00407F81" w:rsidP="00D32553">
            <w:pPr>
              <w:tabs>
                <w:tab w:val="left" w:pos="4230"/>
              </w:tabs>
            </w:pPr>
            <w:r>
              <w:t xml:space="preserve">Internet, </w:t>
            </w:r>
            <w:proofErr w:type="spellStart"/>
            <w:r>
              <w:t>iPad</w:t>
            </w:r>
            <w:proofErr w:type="spellEnd"/>
          </w:p>
        </w:tc>
      </w:tr>
      <w:tr w:rsidR="00CB5891" w:rsidRPr="00FA7946" w:rsidTr="00D56D32">
        <w:trPr>
          <w:trHeight w:val="58"/>
        </w:trPr>
        <w:tc>
          <w:tcPr>
            <w:tcW w:w="1851" w:type="dxa"/>
          </w:tcPr>
          <w:p w:rsidR="00CB5891" w:rsidRPr="00FA7946" w:rsidRDefault="00F43DF8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FA7946" w:rsidRDefault="00F43DF8" w:rsidP="00D32553">
            <w:pPr>
              <w:tabs>
                <w:tab w:val="left" w:pos="4230"/>
              </w:tabs>
            </w:pPr>
            <w:proofErr w:type="spellStart"/>
            <w:r>
              <w:t>Prezetntace</w:t>
            </w:r>
            <w:proofErr w:type="spellEnd"/>
            <w:r>
              <w:t xml:space="preserve"> vybraných zástupců</w:t>
            </w:r>
          </w:p>
        </w:tc>
        <w:tc>
          <w:tcPr>
            <w:tcW w:w="3571" w:type="dxa"/>
          </w:tcPr>
          <w:p w:rsidR="00CB5891" w:rsidRDefault="00D56D32" w:rsidP="00D32553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CB5891" w:rsidRDefault="00F43DF8" w:rsidP="00D32553">
            <w:pPr>
              <w:tabs>
                <w:tab w:val="left" w:pos="4230"/>
              </w:tabs>
            </w:pPr>
            <w:r>
              <w:t>Výklad</w:t>
            </w:r>
          </w:p>
        </w:tc>
      </w:tr>
      <w:tr w:rsidR="00F43DF8" w:rsidRPr="00FA7946" w:rsidTr="00CB5891">
        <w:trPr>
          <w:trHeight w:val="402"/>
        </w:trPr>
        <w:tc>
          <w:tcPr>
            <w:tcW w:w="1851" w:type="dxa"/>
          </w:tcPr>
          <w:p w:rsidR="00F43DF8" w:rsidRDefault="00F43DF8" w:rsidP="00D32553">
            <w:pPr>
              <w:tabs>
                <w:tab w:val="left" w:pos="4230"/>
              </w:tabs>
            </w:pPr>
            <w:r>
              <w:t>5</w:t>
            </w:r>
          </w:p>
        </w:tc>
        <w:tc>
          <w:tcPr>
            <w:tcW w:w="4999" w:type="dxa"/>
          </w:tcPr>
          <w:p w:rsidR="00F43DF8" w:rsidRDefault="00F43DF8" w:rsidP="00D32553">
            <w:pPr>
              <w:tabs>
                <w:tab w:val="left" w:pos="4230"/>
              </w:tabs>
            </w:pPr>
            <w:r>
              <w:t>Zápis do sešitu</w:t>
            </w:r>
          </w:p>
        </w:tc>
        <w:tc>
          <w:tcPr>
            <w:tcW w:w="3571" w:type="dxa"/>
          </w:tcPr>
          <w:p w:rsidR="00F43DF8" w:rsidRDefault="00F43DF8" w:rsidP="00D3255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F43DF8" w:rsidRDefault="00F43DF8" w:rsidP="00D32553">
            <w:pPr>
              <w:tabs>
                <w:tab w:val="left" w:pos="4230"/>
              </w:tabs>
            </w:pPr>
            <w:r>
              <w:t>zápis</w:t>
            </w:r>
          </w:p>
        </w:tc>
      </w:tr>
      <w:tr w:rsidR="00F43DF8" w:rsidRPr="00FA7946" w:rsidTr="00CB5891">
        <w:trPr>
          <w:trHeight w:val="402"/>
        </w:trPr>
        <w:tc>
          <w:tcPr>
            <w:tcW w:w="1851" w:type="dxa"/>
          </w:tcPr>
          <w:p w:rsidR="00F43DF8" w:rsidRDefault="00F43DF8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F43DF8" w:rsidRDefault="00F43DF8" w:rsidP="00D32553">
            <w:pPr>
              <w:tabs>
                <w:tab w:val="left" w:pos="4230"/>
              </w:tabs>
            </w:pPr>
            <w:r>
              <w:t>Bílkoviny a jejich rozdělení, účinky</w:t>
            </w:r>
          </w:p>
        </w:tc>
        <w:tc>
          <w:tcPr>
            <w:tcW w:w="3571" w:type="dxa"/>
          </w:tcPr>
          <w:p w:rsidR="00F43DF8" w:rsidRDefault="00D56D32" w:rsidP="00D32553">
            <w:pPr>
              <w:tabs>
                <w:tab w:val="left" w:pos="4230"/>
              </w:tabs>
            </w:pPr>
            <w:r>
              <w:t>Žáci pomocí internetu vyhledají potřebné informace a dle vyzvání učitele</w:t>
            </w:r>
            <w:r w:rsidR="00BB2C78">
              <w:t xml:space="preserve"> a</w:t>
            </w:r>
            <w:r>
              <w:t xml:space="preserve"> před třídou představí, co našli.</w:t>
            </w:r>
          </w:p>
        </w:tc>
        <w:tc>
          <w:tcPr>
            <w:tcW w:w="3571" w:type="dxa"/>
          </w:tcPr>
          <w:p w:rsidR="00F43DF8" w:rsidRDefault="00D56D32" w:rsidP="00D32553">
            <w:pPr>
              <w:tabs>
                <w:tab w:val="left" w:pos="4230"/>
              </w:tabs>
            </w:pPr>
            <w:r>
              <w:t>Práce s internetem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E60E2D" w:rsidP="00D32553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5</w:t>
            </w:r>
          </w:p>
        </w:tc>
        <w:tc>
          <w:tcPr>
            <w:tcW w:w="4999" w:type="dxa"/>
          </w:tcPr>
          <w:p w:rsidR="00CB5891" w:rsidRPr="00FA7946" w:rsidRDefault="00BB2C78" w:rsidP="00D32553">
            <w:pPr>
              <w:tabs>
                <w:tab w:val="left" w:pos="4230"/>
              </w:tabs>
            </w:pPr>
            <w:r>
              <w:t>Opakování/</w:t>
            </w:r>
            <w:bookmarkStart w:id="0" w:name="_GoBack"/>
            <w:bookmarkEnd w:id="0"/>
            <w:r w:rsidR="00E60E2D">
              <w:t>zpětná vazba</w:t>
            </w:r>
          </w:p>
        </w:tc>
        <w:tc>
          <w:tcPr>
            <w:tcW w:w="3571" w:type="dxa"/>
          </w:tcPr>
          <w:p w:rsidR="00CB5891" w:rsidRPr="00FA7946" w:rsidRDefault="00CB5891" w:rsidP="00D3255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Pr="00FA7946" w:rsidRDefault="00CB5891" w:rsidP="00D32553">
            <w:pPr>
              <w:tabs>
                <w:tab w:val="left" w:pos="4230"/>
              </w:tabs>
            </w:pPr>
          </w:p>
        </w:tc>
      </w:tr>
      <w:tr w:rsidR="00255EBF" w:rsidRPr="00FA7946" w:rsidTr="00CB5891">
        <w:trPr>
          <w:trHeight w:val="402"/>
        </w:trPr>
        <w:tc>
          <w:tcPr>
            <w:tcW w:w="1851" w:type="dxa"/>
          </w:tcPr>
          <w:p w:rsidR="00255EBF" w:rsidRDefault="00255EBF" w:rsidP="00255EBF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4999" w:type="dxa"/>
          </w:tcPr>
          <w:p w:rsidR="00255EBF" w:rsidRPr="00FA7946" w:rsidRDefault="00255EBF" w:rsidP="00255EBF">
            <w:pPr>
              <w:tabs>
                <w:tab w:val="left" w:pos="4230"/>
              </w:tabs>
            </w:pPr>
            <w:r>
              <w:t>Žáci umí rozdělit bílkoviny a vyjmenovat je dle účinků</w:t>
            </w:r>
          </w:p>
        </w:tc>
        <w:tc>
          <w:tcPr>
            <w:tcW w:w="3571" w:type="dxa"/>
          </w:tcPr>
          <w:p w:rsidR="00255EBF" w:rsidRPr="00FA7946" w:rsidRDefault="00255EBF" w:rsidP="00255EBF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255EBF" w:rsidRPr="00FA7946" w:rsidRDefault="00255EBF" w:rsidP="00255EBF">
            <w:pPr>
              <w:tabs>
                <w:tab w:val="left" w:pos="4230"/>
              </w:tabs>
            </w:pPr>
          </w:p>
        </w:tc>
      </w:tr>
      <w:tr w:rsidR="00255EBF" w:rsidRPr="00FA7946" w:rsidTr="00CB5891">
        <w:trPr>
          <w:trHeight w:val="402"/>
        </w:trPr>
        <w:tc>
          <w:tcPr>
            <w:tcW w:w="1851" w:type="dxa"/>
          </w:tcPr>
          <w:p w:rsidR="00255EBF" w:rsidRDefault="00255EBF" w:rsidP="00255EBF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4999" w:type="dxa"/>
          </w:tcPr>
          <w:p w:rsidR="00255EBF" w:rsidRDefault="00255EBF" w:rsidP="00255EBF">
            <w:r>
              <w:t xml:space="preserve">počítač, </w:t>
            </w:r>
            <w:proofErr w:type="spellStart"/>
            <w:r>
              <w:t>powerpointová</w:t>
            </w:r>
            <w:proofErr w:type="spellEnd"/>
            <w:r>
              <w:t xml:space="preserve"> prezentace, internet</w:t>
            </w:r>
          </w:p>
          <w:p w:rsidR="00255EBF" w:rsidRPr="00FA7946" w:rsidRDefault="00255EBF" w:rsidP="00255EBF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255EBF" w:rsidRPr="00FA7946" w:rsidRDefault="00255EBF" w:rsidP="00255EBF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255EBF" w:rsidRPr="00FA7946" w:rsidRDefault="00255EBF" w:rsidP="00255EBF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B5" w:rsidRDefault="00C33DB5">
      <w:r>
        <w:separator/>
      </w:r>
    </w:p>
  </w:endnote>
  <w:endnote w:type="continuationSeparator" w:id="0">
    <w:p w:rsidR="00C33DB5" w:rsidRDefault="00C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BB2C78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B5" w:rsidRDefault="00C33DB5">
      <w:r>
        <w:separator/>
      </w:r>
    </w:p>
  </w:footnote>
  <w:footnote w:type="continuationSeparator" w:id="0">
    <w:p w:rsidR="00C33DB5" w:rsidRDefault="00C3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Základní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a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Mateřská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škola</w:t>
    </w:r>
    <w:proofErr w:type="spellEnd"/>
    <w:r w:rsidRPr="00D1196D">
      <w:rPr>
        <w:rFonts w:ascii="Arial" w:hAnsi="Arial" w:cs="Arial"/>
        <w:b/>
        <w:sz w:val="22"/>
        <w:szCs w:val="22"/>
        <w:lang w:val="en-US"/>
      </w:rPr>
      <w:t xml:space="preserve"> </w:t>
    </w:r>
    <w:proofErr w:type="spellStart"/>
    <w:r w:rsidRPr="00D1196D">
      <w:rPr>
        <w:rFonts w:ascii="Arial" w:hAnsi="Arial" w:cs="Arial"/>
        <w:b/>
        <w:sz w:val="22"/>
        <w:szCs w:val="22"/>
        <w:lang w:val="en-US"/>
      </w:rPr>
      <w:t>Tupolevova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0F2F4C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55EBF"/>
    <w:rsid w:val="0026044C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D5477"/>
    <w:rsid w:val="003E232A"/>
    <w:rsid w:val="003E3AB8"/>
    <w:rsid w:val="003E412E"/>
    <w:rsid w:val="003E56C9"/>
    <w:rsid w:val="003E6F26"/>
    <w:rsid w:val="003F48F5"/>
    <w:rsid w:val="003F5842"/>
    <w:rsid w:val="004031FB"/>
    <w:rsid w:val="00407F81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6325"/>
    <w:rsid w:val="004B7539"/>
    <w:rsid w:val="004C52AC"/>
    <w:rsid w:val="004C7641"/>
    <w:rsid w:val="004D210D"/>
    <w:rsid w:val="004E0EA8"/>
    <w:rsid w:val="004E44AC"/>
    <w:rsid w:val="004F2A3A"/>
    <w:rsid w:val="004F5D6D"/>
    <w:rsid w:val="004F6370"/>
    <w:rsid w:val="004F6654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2C3D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50ED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16D94"/>
    <w:rsid w:val="009219CB"/>
    <w:rsid w:val="009277C5"/>
    <w:rsid w:val="009326D2"/>
    <w:rsid w:val="00933997"/>
    <w:rsid w:val="00933B2D"/>
    <w:rsid w:val="00934F5B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0D19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70B8"/>
    <w:rsid w:val="00A079C2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2C78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3DB5"/>
    <w:rsid w:val="00C35284"/>
    <w:rsid w:val="00C456B5"/>
    <w:rsid w:val="00C45E0C"/>
    <w:rsid w:val="00C5047D"/>
    <w:rsid w:val="00C52061"/>
    <w:rsid w:val="00C53715"/>
    <w:rsid w:val="00C54E4B"/>
    <w:rsid w:val="00C60913"/>
    <w:rsid w:val="00C60D87"/>
    <w:rsid w:val="00C626E1"/>
    <w:rsid w:val="00C63006"/>
    <w:rsid w:val="00C77E45"/>
    <w:rsid w:val="00C8398A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56D32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B1F0F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071FC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0E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2108"/>
    <w:rsid w:val="00F06758"/>
    <w:rsid w:val="00F179F0"/>
    <w:rsid w:val="00F22627"/>
    <w:rsid w:val="00F30571"/>
    <w:rsid w:val="00F43DF8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756A5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5609-697D-409C-B47A-8116FD72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2022-12-04T20:34:00Z</dcterms:created>
  <dcterms:modified xsi:type="dcterms:W3CDTF">2022-12-04T20:34:00Z</dcterms:modified>
</cp:coreProperties>
</file>