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Palmový olej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Cíle</w:t>
        <w:br w:type="textWrapping"/>
      </w:r>
      <w:r w:rsidDel="00000000" w:rsidR="00000000" w:rsidRPr="00000000">
        <w:rPr>
          <w:rtl w:val="0"/>
        </w:rPr>
        <w:t xml:space="preserve">Student aplikuje chemické znalosti o olejích na obhájení názoru v diskuzi o palmovém oleji.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Student vyjmenuje 2 klady a 2 zápory použití palmových olejů.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Student argumentuje ve prospěch své role. (pro/proti palmovému oleji)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Student porovná argumenty pro a proti palmovému oleji, kriticky je zhodnotí a formuluje svůj vlastní názor.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Student ověří faktickou správnost informací v článku.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Popis aktivity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Studenti si přečtou a prohlédnou dané materiály.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Studenti ověří tvrzení v článcích.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Studenti si přečtou popis své role.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Studenti zformulují alespoň 3 argumenty, které používají v diskuzi.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Diskuze v rolích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zformuluje vlastní názor na problematiku.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Studenti si navzájem, sdělí své názory.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Didaktické metody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Práce s textem, řízená diskuze, jednoduchá strukturní inscenace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Palmový olej: Skrytý zabiják nebo nelogický bojkot?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2349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Struktura triglyceridové molekuly palmového oleje a její reaktivní místa. Vlevo: glycerol; vpravo shora dolů: kyselina olejová C18:1, kyselina palmitová C16:0 a kyselina linolová C18:2.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Nelogický bojkot: PRO</w:t>
      </w:r>
    </w:p>
    <w:p w:rsidR="00000000" w:rsidDel="00000000" w:rsidP="00000000" w:rsidRDefault="00000000" w:rsidRPr="00000000" w14:paraId="0000002F">
      <w:pPr>
        <w:shd w:fill="ffffff" w:val="clear"/>
        <w:spacing w:before="2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Konzumace palmového oleje není třeba se přehnaně bát. Říká to docent Jiří Brát, autor publikace na toto téma a expert na problematiku potravinářských olejů, technologií a výživy.</w:t>
        <w:br w:type="textWrapping"/>
        <w:t xml:space="preserve">Není to zas tak dlouho, co na celém světě včetně České republiky proběhla poměrně intenzivní mediální kampaň, poukazující na zdravotní rizika palmového oleje, který byl v kampani ocejchován jako „skrytý zabiják“. Konzumenti palmového oleje pak byli označováni jako spotřebitelé, kteří se podílejí na odlesňování pralesů. Ve skutečnosti je to ale trochu jinak.</w:t>
      </w:r>
    </w:p>
    <w:p w:rsidR="00000000" w:rsidDel="00000000" w:rsidP="00000000" w:rsidRDefault="00000000" w:rsidRPr="00000000" w14:paraId="00000030">
      <w:pPr>
        <w:shd w:fill="ffffff" w:val="clear"/>
        <w:spacing w:after="200" w:before="480" w:line="342.71999999999997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Jak moc může palmový olej za odlesňování</w:t>
      </w:r>
    </w:p>
    <w:p w:rsidR="00000000" w:rsidDel="00000000" w:rsidP="00000000" w:rsidRDefault="00000000" w:rsidRPr="00000000" w14:paraId="00000031">
      <w:pPr>
        <w:shd w:fill="ffffff" w:val="clear"/>
        <w:spacing w:after="200" w:before="48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Odlesňování bylo po zpochybnění nutričních rizik, k nimž se dostaneme dále, hlavním argumentem odpůrců palmového oleje. S podílem tohoto rostlinného tuku na odlesňování se to má následovně:</w:t>
        <w:br w:type="textWrapping"/>
        <w:t xml:space="preserve">Podle zprávy Evropské komise z roku 2013 (novější souhrnná data nejsou k dispozici) bylo v letech 1990 až 2008 na planetě odlesněno 239 milionů hektarů půdy. Z toho však „jen“ 128 milionů hektarů pro potřeby zemědělské produkce. </w:t>
      </w:r>
    </w:p>
    <w:p w:rsidR="00000000" w:rsidDel="00000000" w:rsidP="00000000" w:rsidRDefault="00000000" w:rsidRPr="00000000" w14:paraId="00000032">
      <w:pPr>
        <w:shd w:fill="ffffff" w:val="clear"/>
        <w:spacing w:after="200" w:before="480" w:line="342.71999999999997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toho ale připadlo zhruba 58 milionů hektarů na pastviny a zhruba 69 milionů hektarů na pěstování plodin, což ovšem zahrnovalo především pěstování sóji a kukuřice. </w:t>
        <w:br w:type="textWrapping"/>
        <w:t xml:space="preserve">Produkce palmového oleje tak „mohla“ v praxi za zhruba dvě procenta odlesněných ploch. </w:t>
        <w:br w:type="textWrapping"/>
        <w:t xml:space="preserve">Ze zkušeností z praxe v Malajsii také neplatí, že palma olejná vybydluje půdu, na níž pak nelze prakticky nic pěstovat. A kromě toho je palma olejná nejvýkonnějším „výrobcem“ rostlinného oleje, takže na jednotku produkce tohoto oleje je zapotřebí nejmenší plochy. Což je ale samozřejmě i důvodem, proč se proti negativní image palmového oleje jeho zastánci brání.</w:t>
      </w:r>
    </w:p>
    <w:p w:rsidR="00000000" w:rsidDel="00000000" w:rsidP="00000000" w:rsidRDefault="00000000" w:rsidRPr="00000000" w14:paraId="00000033">
      <w:pPr>
        <w:shd w:fill="ffffff" w:val="clear"/>
        <w:spacing w:after="200" w:before="480" w:line="342.71999999999997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Nutriční plusy a mínusy palmového oleje</w:t>
      </w:r>
    </w:p>
    <w:p w:rsidR="00000000" w:rsidDel="00000000" w:rsidP="00000000" w:rsidRDefault="00000000" w:rsidRPr="00000000" w14:paraId="00000034">
      <w:pPr>
        <w:shd w:fill="ffffff" w:val="clear"/>
        <w:spacing w:after="200" w:before="480" w:line="342.71999999999997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Spotřebitele nicméně nezajímají tolik ekonomické parametry produkce tohoto oleje jako spíše jeho nutriční přínosy či rizika. Jak ale na prezentaci publikace vydané Sdružením českých spotřebitelů s názvem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 palmový olej hrozbou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konstatoval expert na problematiku olejů a autor uvedené publikace docent Jiří Brát, palmového oleje se z hlediska výživy bát nemusíme. </w:t>
        <w:br w:type="textWrapping"/>
        <w:t xml:space="preserve">Palmový olej je podle něj vhodnou náhražkou za částečně ztužené tuky, a kromě toho jej prakticky nelze nahradit v řadě potravin, při jejichž výrobě je nutné použít pevný tuk. </w:t>
        <w:br w:type="textWrapping"/>
        <w:t xml:space="preserve">Je pravda, že palmový olej obsahuje poměrně vysoké procento nasycených mastných kyselin (45,3 %), zejména pak kyselinu palmitovou, přičemž nasycené mastné kyseliny jsou všeobecně vnímány negativně a jejich nadměrná konzumace se nedoporučuje.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„Mnohem více nasycených mastných kyselin ale konzumujeme v živočišných tucích,“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upozorňuje však Jiří Brát. </w:t>
        <w:br w:type="textWrapping"/>
        <w:t xml:space="preserve">Zmiňovaná kyselina palmitová je přitom hlavní složkou mateřského mléka, a proto se upravený palmový olej používá i v kojenecké výživě, při které pozitivně ovlivňuje vstřebávání vápníku do kostí a pomáhá rovněž k měkčí konzistenci stolice kojenců. Palmový olej má také podle docenta Bráta velmi vysoký obsah vitamínu A, více než mrkev nebo rajče. </w:t>
      </w:r>
    </w:p>
    <w:p w:rsidR="00000000" w:rsidDel="00000000" w:rsidP="00000000" w:rsidRDefault="00000000" w:rsidRPr="00000000" w14:paraId="00000035">
      <w:pPr>
        <w:pStyle w:val="Heading2"/>
        <w:keepNext w:val="0"/>
        <w:keepLines w:val="0"/>
        <w:shd w:fill="ffffff" w:val="clear"/>
        <w:spacing w:after="80" w:before="740" w:line="288" w:lineRule="auto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ac2e30trhh6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shd w:fill="ffffff" w:val="clear"/>
        <w:spacing w:after="80" w:before="740"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kj5njer5cqrx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Bojkot palmového oleje?</w:t>
      </w:r>
    </w:p>
    <w:p w:rsidR="00000000" w:rsidDel="00000000" w:rsidP="00000000" w:rsidRDefault="00000000" w:rsidRPr="00000000" w14:paraId="00000037">
      <w:pPr>
        <w:shd w:fill="ffffff" w:val="clear"/>
        <w:spacing w:after="200" w:before="480" w:line="342.71999999999997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„Bojkot palmového oleje tak nemá logiku,“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uvedl v souvislosti s uvedenými informacemi autor zmiňované publikace. Tím spíše v naší zemi, kde spotřeba tohoto oleje není příliš velká a pohybuje se kolem čtyř gramů na osobu a den, ačkoli to někdy vypadá, že „palmový olej je všude kolem nás“. Řadu podrobností o palmovém oleji si ostatně může každý vyhledat na webové stránce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2fa638"/>
            <w:sz w:val="24"/>
            <w:szCs w:val="24"/>
            <w:u w:val="single"/>
            <w:rtl w:val="0"/>
          </w:rPr>
          <w:t xml:space="preserve">www.udrzitelnypalmovyolej.cz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shd w:fill="ffffff" w:val="clear"/>
        <w:spacing w:after="200" w:before="480" w:line="342.71999999999997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Stejně jako v případě jakýchkoli jiných potravin, a to i těch vydávaných za zdravé, nebo dokonce superpotraviny, platí samozřejmě i při konzumaci palmového oleje a výrobků, které jej jako složku obsahují, že nic se nemá přehánět. </w:t>
      </w:r>
    </w:p>
    <w:p w:rsidR="00000000" w:rsidDel="00000000" w:rsidP="00000000" w:rsidRDefault="00000000" w:rsidRPr="00000000" w14:paraId="00000039">
      <w:pPr>
        <w:shd w:fill="ffffff" w:val="clear"/>
        <w:spacing w:after="200" w:before="480" w:line="342.71999999999997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„Potraviny s vysokým obsahem nasycených tuků vyžadují omezenou spotřebu, není však nutné se jim úplně vyhýbat. Záleží na množství a frekvenci konzumace. Palmový olej má obdobný vliv na zdraví jako jiné rostlinné a živočišné tuky pevné konzistence,“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píše se v závěru publikace, kterou si lze 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plném znění přečíst na webu Sdružení českých spotřebitelů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2fa638"/>
            <w:sz w:val="24"/>
            <w:szCs w:val="24"/>
            <w:u w:val="single"/>
            <w:rtl w:val="0"/>
          </w:rPr>
          <w:t xml:space="preserve">Konzument.cz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(ve formátu .pdf). Je to celkem poučné čtení.</w:t>
      </w:r>
    </w:p>
    <w:p w:rsidR="00000000" w:rsidDel="00000000" w:rsidP="00000000" w:rsidRDefault="00000000" w:rsidRPr="00000000" w14:paraId="0000003A">
      <w:pPr>
        <w:shd w:fill="ffffff" w:val="clear"/>
        <w:spacing w:after="200" w:before="480" w:line="342.71999999999997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ZDROJ: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https://www.vitalia.cz/clanky/konzumace-palmoveho-oleje-netreba-se-bat/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200" w:before="480" w:line="342.71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Ověřte: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Je pravda, že v roce 2013 mohl palmový olej způsobit zhruba 2% odlesněných ploch?</w:t>
        <w:br w:type="textWrapping"/>
        <w:t xml:space="preserve">2) Je pravda, že mnohem více nasycených mastných kyselin konzumujeme v živočišných tucích?</w:t>
        <w:br w:type="textWrapping"/>
        <w:t xml:space="preserve">3) Proč se nedoporučuje konzumovat výrobky s velkým podílem nasycených MK?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Popis postav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Výrobce čokoládové pomazánky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Zamyslete se nad tím, jak by nahrazení palmového oleje v čokoládové pomazánce ovlivnilo výnos jeho firmy, jaký by to mělo dopad na zaměstnance a jestli je to opravdu nezbytné.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Zaměstnanec plantáže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Zamyslete se nad tím, jak by snížení produkce palmového oleje snížilo počet pracovních míst a co by to znamenalo pro obvyklého zaměstnance.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Argumenty: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Napište minimálně 3 argumenty, které použijete v následující diskuzi. V této fázi můžete používat mobil s internetem a případně si dohledat informace.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Vlastní názor: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diskuzi napište vlastní názor na danou problematiku a následně ho sdělte ostatním.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Skrytý zabiják: PROTI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Francouzská ministryně životního prostředí vyzvala minulý týden k bojkotu nutelly. Společnost Ferrero, která sladkou pomazánku vyrábí, totiž používá příliš palmového oleje, což ohrožuje lidské zdraví i životní prostředí. Bojkot nutelly podle Segolene Royalové může zachránit planetu.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Ovšem tady nejde jen o oblíbený hnědý krém. Palmový olej se v posledních 30 letech stal jedním z nejpoužívanějších produktů rostlinné výroby. Nachází se v polovině potravinářských výrobků: v margarínech, čokoládě, sušenkách, majonézách, slaných brambůrcích či tyčinkách, i v pečivu. A také v krmivu pro psy nebo v kosmetice.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Ačkoli se ví, jak je nebezpečný, jeho láce všechny hrozby přebíjí. Je totiž o třetinu levnější než (už tak laciný) řepkový olej a dvakrát levnější než olej podzemnicový.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spacing w:after="0" w:before="0" w:lineRule="auto"/>
        <w:rPr/>
      </w:pPr>
      <w:bookmarkStart w:colFirst="0" w:colLast="0" w:name="_ouwm3n25dzyz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263238"/>
          <w:sz w:val="24"/>
          <w:szCs w:val="24"/>
          <w:rtl w:val="0"/>
        </w:rPr>
        <w:t xml:space="preserve">Skrytá hrozba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Nebezpečí skryté v palmovém oleji se nazývá nasycené mastné kyseliny. Zatímco ve 100 gramech řepkového oleje jich je pouze okolo 7 gramů, v palmovém oleji je to 49 gramů! A tak se ucpávají cévy, což může vést k infarktu nebo ke kornatění tepen. I česká studie profesora Josefa Šimka z Ústavu fyziologie LF UK Hradec Králové potvrzuje, že palmový olej neobsahuje žádné blahodárné nenasycené mastné kyseliny, ale pouze ty nebezpečné nasycené.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1024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Doporučení vyhnout se konzumaci palmového tuku stojí i v oficiálních Výživových doporučeních vydaných Společností pro výživu. Ta spadá pod ministerstvo zdravotnictví. Docent Jan Pánek z Profit institutu, který pracoval na odborném hodnocení palmového tuku, doslova píše: „Asi jedinou výhodou palmového oleje je jeho nízká cena.“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Je však nutné neplést si palmový a kokosový olej. Ten první, „špatný“, se vyrábí ze zmíněné palmy, ten druhý z rostliny jménem kokosovník ořechoplodý.(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02447"/>
            <w:sz w:val="24"/>
            <w:szCs w:val="24"/>
            <w:u w:val="single"/>
            <w:rtl w:val="0"/>
          </w:rPr>
          <w:t xml:space="preserve">více o využití kokosového oleje si přečtěte zde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Palmový olej se během výroby ztužuje, což je jeden z nezdravých procesů. Jde o to, že rostlinné tuky se rozpouštějí při mnohem nižších teplotách než ty živočišné – třeba slunečnicový olej zůstane v lahvi tekutý, i když ji postavíte na mráz.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Pokud tedy nechceme k výrobě třeba čokoládové polevy na sušenky použít sádlo, ale rostlinný olej, musíme ho ztužit – což je chemický proces hydrogenace, který  zásadně změní složení – vzniknou transnenasycené mastné kyseliny, jejichž nadměrná konzumace nám škodí. Podle lékařů denně konzumujeme až šestkrát větší dávku, než je naše tělo schopné bez újmy zpracovat. I proto přibývá infarktů a mozkových mrtvic.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spacing w:after="0" w:before="0" w:lineRule="auto"/>
        <w:rPr/>
      </w:pPr>
      <w:bookmarkStart w:colFirst="0" w:colLast="0" w:name="_em34oz4yll1j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263238"/>
          <w:sz w:val="24"/>
          <w:szCs w:val="24"/>
          <w:rtl w:val="0"/>
        </w:rPr>
        <w:t xml:space="preserve">Palmy místo pralesa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Nejde jen o naše zdraví. Palmový olej pochází z palmy olejnice guinejské, která má původ v západní Africe, jenže dnes se pěstuje místo pralesů na Borneu či v Malajsii. V roce 1985 měly palmové plantáže jen 1 500 km čtverečních, o 30 let později už je to stonásobek. Víc než polovina monokulturního „lesa“ přitom vznikla na místě původních deštných pralesů.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Existuje i vědecká teorie, s níž přišel odborný časopis Environment and Planning, která dává do souvislosti přehnané pěstování palmového oleje a epidemii eboly – prudce totiž stouply stavy plodožravých netopýrů kaloňů, kteří ebolu roznášejí.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Původní prales je domovem mnoha živočišných druhů – a nejde „jen“ o nějaké pavouky či brouky, jeho kácení ve prospěch</w:t>
      </w:r>
      <w:r w:rsidDel="00000000" w:rsidR="00000000" w:rsidRPr="00000000">
        <w:rPr>
          <w:b w:val="1"/>
          <w:color w:val="26323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palmového oleje třeba dohnalo na pokraj vyhubení tygra sumaterského. Rozpínavost palmových společností odnášejí i místní farmáři. Byť korporace, které palmu pěstují nebo zpracovávají, i někteří velkovýrobci, kteří levný olej používají (tedy i Ferrero, které ho přidává do čokolád a zmíněné nutelly), argumentují opačně: Dáváme místním práci. Většina z místních však měla práci v zemědělství už dřív, starali se o plodiny, z nichž část následně v daném regionu lidé také zkonzumovali, popřípadě je místní zemědělci prodali.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Takhle bohatnou nadnárodní firmy, které dávají místním směšný plat. Podle analytičky bezpečnosti potravin Jany Klápkové, která strávila několik let v Indonésii, jde o ekvivalent 2 000 korun měsíčně pro muže, ženy dostávají jen polovinu.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63238"/>
          <w:sz w:val="24"/>
          <w:szCs w:val="24"/>
          <w:rtl w:val="0"/>
        </w:rPr>
        <w:t xml:space="preserve">Co s tím? Tu největší moc máme v rukou sami. Jenomže spotřebitelů, kteří by studovali etikety výrobků a odmítali kupovat takové, které palmový olej obsahují, je menšina. Problémem je hlavně množství, v jakém ho poslední dvě tři generace konzumují. Souvisí se vznikem víc než pěti desítek chorob včetně celiakie, cukrovky, nemocí štítné žlázy, zánětů, a dokonce může stát i za rozvojem deprese.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i w:val="1"/>
          <w:color w:val="2632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63238"/>
          <w:sz w:val="24"/>
          <w:szCs w:val="24"/>
          <w:rtl w:val="0"/>
        </w:rPr>
        <w:t xml:space="preserve">Před likvidací deštných pralesů v souvislosti s výrobou palmového oleje varuje i nápaditý spot organizace Sum Of Us: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cfd8dc" w:val="clear"/>
        <w:rPr>
          <w:rFonts w:ascii="Times New Roman" w:cs="Times New Roman" w:eastAsia="Times New Roman" w:hAnsi="Times New Roman"/>
          <w:color w:val="1024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3238"/>
          <w:sz w:val="28"/>
          <w:szCs w:val="28"/>
          <w:rtl w:val="0"/>
        </w:rPr>
        <w:t xml:space="preserve">Zdroj: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02447"/>
            <w:sz w:val="24"/>
            <w:szCs w:val="24"/>
            <w:rtl w:val="0"/>
          </w:rPr>
          <w:t xml:space="preserve">https://www.idnes.cz/onadnes/zdravi/palmovy-olej-vliv-na-zdravi-a-planetu.A150702_164004_zdravi_haa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Ověřte: 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opravdu palmový olej o třetinu levnější než olej řepkový? 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Napište příklad rovnice ztužování tuků. 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opravdu ve 100 gramech palmového oleje až 49 gramů nasycených MK? 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Popis postav: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Matka 3 dětí: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Představte si, že jste matka 3 dětí, která nemá peníze na to kupovat drahé výrobky bez palmového oleje a na druhou stranu chce pro své děti jen ty nejzdravější výrobky. Znamenalo by snížení produkce palmového oleje snížení cen u produktů s jiným olejem? 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Ochránce přírody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Zamyslete se se nad tím, jak palmový olej ovlivňuje přírodu a jaké všechny problémy produkce přináší. Jaké mohou být náhražky palmového oleje a jak může každý přispět.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Argumenty: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Napište minimálně 3 argumenty, které použijete v následující diskuzi. V této fázi můžete používat mobil s internetem a případně si dohledat informace.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Vlastní názor: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diskuzi napište vlastní názor na danou problematiku a následně ho sdělte ostatním.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dnes.cz/onadnes/zdravi/palmovy-olej-vliv-na-zdravi-a-planetu.A150702_164004_zdravi_haa" TargetMode="External"/><Relationship Id="rId10" Type="http://schemas.openxmlformats.org/officeDocument/2006/relationships/hyperlink" Target="http://ona.idnes.cz/kokosovy-olej-v-kosmetice-09h-/krasa.aspx?c=A150619_162817_krasa_brv" TargetMode="External"/><Relationship Id="rId9" Type="http://schemas.openxmlformats.org/officeDocument/2006/relationships/hyperlink" Target="https://www.vitalia.cz/clanky/konzumace-palmoveho-oleje-netreba-se-ba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drzitelnypalmovyolej.cz/" TargetMode="External"/><Relationship Id="rId8" Type="http://schemas.openxmlformats.org/officeDocument/2006/relationships/hyperlink" Target="https://www.konzument.cz/users/publications/4-publikace/382-je-palmovy-olej-hrozbo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