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0B" w:rsidRDefault="00703D0B" w:rsidP="00703D0B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>
        <w:rPr>
          <w:noProof/>
          <w:lang w:eastAsia="cs-CZ"/>
        </w:rPr>
        <w:t>Primární struktura DNA</w:t>
      </w:r>
    </w:p>
    <w:p w:rsidR="00703D0B" w:rsidRDefault="00703D0B" w:rsidP="00703D0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67.35pt;margin-top:100.9pt;width:10.4pt;height:.6pt;flip:y;z-index:251660288" o:connectortype="straight" strokecolor="red"/>
        </w:pict>
      </w: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1.9pt;margin-top:83.05pt;width:89.25pt;height:35.15pt;z-index:251659264" strokecolor="#c00000">
            <v:textbox>
              <w:txbxContent>
                <w:p w:rsidR="00703D0B" w:rsidRPr="00703D0B" w:rsidRDefault="00703D0B">
                  <w:pPr>
                    <w:rPr>
                      <w:color w:val="FF0000"/>
                    </w:rPr>
                  </w:pPr>
                  <w:r w:rsidRPr="00703D0B">
                    <w:rPr>
                      <w:color w:val="FF0000"/>
                    </w:rPr>
                    <w:t>fosfodiesterová vazba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oval id="_x0000_s1026" style="position:absolute;left:0;text-align:left;margin-left:77.75pt;margin-top:72.1pt;width:43.2pt;height:59.9pt;z-index:251658240" filled="f" strokecolor="#c00000"/>
        </w:pict>
      </w:r>
      <w:r>
        <w:rPr>
          <w:noProof/>
          <w:lang w:eastAsia="cs-CZ"/>
        </w:rPr>
        <w:drawing>
          <wp:inline distT="0" distB="0" distL="0" distR="0">
            <wp:extent cx="3163062" cy="3372307"/>
            <wp:effectExtent l="19050" t="0" r="0" b="0"/>
            <wp:docPr id="22" name="obrázek 22" descr="Výsledek obrázku pro struktura 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ek obrázku pro struktura d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62" cy="337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0B" w:rsidRDefault="0040757A" w:rsidP="00703D0B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>
        <w:rPr>
          <w:noProof/>
          <w:lang w:eastAsia="cs-CZ"/>
        </w:rPr>
        <w:t xml:space="preserve">Sekundární </w:t>
      </w:r>
      <w:r w:rsidR="00703D0B">
        <w:rPr>
          <w:noProof/>
          <w:lang w:eastAsia="cs-CZ"/>
        </w:rPr>
        <w:t>struktur</w:t>
      </w:r>
      <w:r>
        <w:rPr>
          <w:noProof/>
          <w:lang w:eastAsia="cs-CZ"/>
        </w:rPr>
        <w:t>a</w:t>
      </w:r>
      <w:r w:rsidR="00703D0B">
        <w:rPr>
          <w:noProof/>
          <w:lang w:eastAsia="cs-CZ"/>
        </w:rPr>
        <w:t xml:space="preserve"> DNA</w:t>
      </w:r>
    </w:p>
    <w:p w:rsidR="00703D0B" w:rsidRDefault="00703D0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470300" cy="3152851"/>
            <wp:effectExtent l="19050" t="0" r="0" b="0"/>
            <wp:docPr id="19" name="obrázek 19" descr="Výsledek obrázku pro struktura 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struktura d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00" cy="315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35" w:rsidRDefault="00592435" w:rsidP="00592435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>
        <w:rPr>
          <w:noProof/>
          <w:lang w:eastAsia="cs-CZ"/>
        </w:rPr>
        <w:t>Semidiskontinuální způsob replikace</w:t>
      </w:r>
    </w:p>
    <w:p w:rsidR="004B6A2F" w:rsidRDefault="00D632C8">
      <w:r>
        <w:rPr>
          <w:noProof/>
          <w:lang w:eastAsia="cs-CZ"/>
        </w:rPr>
        <w:lastRenderedPageBreak/>
        <w:drawing>
          <wp:inline distT="0" distB="0" distL="0" distR="0">
            <wp:extent cx="3236214" cy="2065022"/>
            <wp:effectExtent l="19050" t="0" r="2286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292" t="18908" r="9129" b="1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14" cy="206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35" w:rsidRDefault="00592435" w:rsidP="00592435">
      <w:pPr>
        <w:pStyle w:val="Odstavecseseznamem"/>
        <w:numPr>
          <w:ilvl w:val="0"/>
          <w:numId w:val="2"/>
        </w:numPr>
      </w:pPr>
      <w:r>
        <w:t>Pohled na proces iniciace a elongace</w:t>
      </w:r>
    </w:p>
    <w:p w:rsidR="007B45E6" w:rsidRDefault="007B45E6">
      <w:r>
        <w:rPr>
          <w:noProof/>
          <w:lang w:eastAsia="cs-CZ"/>
        </w:rPr>
        <w:drawing>
          <wp:inline distT="0" distB="0" distL="0" distR="0">
            <wp:extent cx="3675126" cy="2507742"/>
            <wp:effectExtent l="19050" t="0" r="1524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385" t="19748" r="7707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26" cy="250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35" w:rsidRDefault="00592435" w:rsidP="00592435">
      <w:pPr>
        <w:pStyle w:val="Odstavecseseznamem"/>
        <w:numPr>
          <w:ilvl w:val="0"/>
          <w:numId w:val="2"/>
        </w:numPr>
      </w:pPr>
      <w:r>
        <w:t xml:space="preserve">Vznik a spojení Okazakiho </w:t>
      </w:r>
      <w:r w:rsidR="00AF7EE8">
        <w:t>f</w:t>
      </w:r>
      <w:r>
        <w:t>ragmentů</w:t>
      </w:r>
    </w:p>
    <w:p w:rsidR="00592435" w:rsidRDefault="00592435" w:rsidP="00592435">
      <w:pPr>
        <w:pStyle w:val="Odstavecseseznamem"/>
      </w:pPr>
      <w:r w:rsidRPr="00592435">
        <w:lastRenderedPageBreak/>
        <w:drawing>
          <wp:inline distT="0" distB="0" distL="0" distR="0">
            <wp:extent cx="2889225" cy="4176979"/>
            <wp:effectExtent l="19050" t="0" r="6375" b="0"/>
            <wp:docPr id="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268" t="21429" r="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85" cy="418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E8" w:rsidRDefault="00AF7EE8" w:rsidP="00AF7EE8">
      <w:pPr>
        <w:pStyle w:val="Odstavecseseznamem"/>
        <w:numPr>
          <w:ilvl w:val="0"/>
          <w:numId w:val="2"/>
        </w:numPr>
      </w:pPr>
      <w:r>
        <w:t>Mechanismus reakce DNA polymerázy</w:t>
      </w:r>
    </w:p>
    <w:p w:rsidR="00AF7EE8" w:rsidRDefault="00AF7EE8" w:rsidP="00AF7EE8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5533187" cy="3555187"/>
            <wp:effectExtent l="19050" t="0" r="0" b="0"/>
            <wp:docPr id="25" name="obrázek 25" descr="Výsledek obrázku pro elongation 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elongation dn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87" cy="355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35" w:rsidRDefault="00592435" w:rsidP="00592435">
      <w:pPr>
        <w:pStyle w:val="Odstavecseseznamem"/>
        <w:numPr>
          <w:ilvl w:val="0"/>
          <w:numId w:val="2"/>
        </w:numPr>
      </w:pPr>
      <w:r>
        <w:t>Pro zajímavost: proč může probíhat syntéza pouze 5´-&gt;3´</w:t>
      </w:r>
    </w:p>
    <w:p w:rsidR="00664091" w:rsidRDefault="00830D68">
      <w:r>
        <w:rPr>
          <w:noProof/>
          <w:lang w:eastAsia="cs-CZ"/>
        </w:rPr>
        <w:lastRenderedPageBreak/>
        <w:drawing>
          <wp:inline distT="0" distB="0" distL="0" distR="0">
            <wp:extent cx="4969916" cy="3614091"/>
            <wp:effectExtent l="19050" t="0" r="2134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814" t="32353" r="1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66" cy="361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8D" w:rsidRDefault="0069018D"/>
    <w:p w:rsidR="00592435" w:rsidRDefault="00592435">
      <w:r>
        <w:br w:type="page"/>
      </w:r>
    </w:p>
    <w:p w:rsidR="00755700" w:rsidRPr="00592435" w:rsidRDefault="00755700">
      <w:pPr>
        <w:rPr>
          <w:b/>
        </w:rPr>
      </w:pPr>
      <w:r w:rsidRPr="00592435">
        <w:rPr>
          <w:b/>
        </w:rPr>
        <w:lastRenderedPageBreak/>
        <w:t>úl</w:t>
      </w:r>
      <w:r w:rsidR="003D69C7" w:rsidRPr="00592435">
        <w:rPr>
          <w:b/>
        </w:rPr>
        <w:t>ohy na doma na zamyšlení:</w:t>
      </w:r>
    </w:p>
    <w:p w:rsidR="003D69C7" w:rsidRPr="003D69C7" w:rsidRDefault="003D69C7">
      <w:pPr>
        <w:rPr>
          <w:i/>
        </w:rPr>
      </w:pPr>
      <w:r>
        <w:t>(</w:t>
      </w:r>
      <w:r>
        <w:rPr>
          <w:i/>
        </w:rPr>
        <w:t>odevzdají všichni, kdo b</w:t>
      </w:r>
      <w:r w:rsidR="00592435">
        <w:rPr>
          <w:i/>
        </w:rPr>
        <w:t>ude mít správně, dostává malou 1; kdo neodevzdá, má nesplnil</w:t>
      </w:r>
      <w:r>
        <w:rPr>
          <w:i/>
        </w:rPr>
        <w:t>)</w:t>
      </w:r>
    </w:p>
    <w:p w:rsidR="003D69C7" w:rsidRDefault="003D69C7" w:rsidP="003D69C7">
      <w:pPr>
        <w:pStyle w:val="Odstavecseseznamem"/>
        <w:numPr>
          <w:ilvl w:val="0"/>
          <w:numId w:val="1"/>
        </w:numPr>
      </w:pPr>
      <w:r>
        <w:t>Proč je u eukaryoních organismů řádově více replikačních počátků než u prokaryot?</w:t>
      </w:r>
    </w:p>
    <w:p w:rsidR="003D69C7" w:rsidRDefault="003D69C7" w:rsidP="003D69C7">
      <w:pPr>
        <w:pStyle w:val="Odstavecseseznamem"/>
        <w:numPr>
          <w:ilvl w:val="0"/>
          <w:numId w:val="1"/>
        </w:numPr>
      </w:pPr>
      <w:r>
        <w:t>Jak vypadá 3.generace DNA při semikonzervativní replikaci? A jak by vypadala, pokud by byla kopírována konzervativně? Barevně odlište oba řetězce původní DNA.</w:t>
      </w:r>
    </w:p>
    <w:p w:rsidR="0069018D" w:rsidRDefault="0069018D" w:rsidP="003D69C7">
      <w:pPr>
        <w:pStyle w:val="Odstavecseseznamem"/>
        <w:numPr>
          <w:ilvl w:val="0"/>
          <w:numId w:val="1"/>
        </w:numPr>
      </w:pPr>
      <w:r>
        <w:t>Co je to PCR? Jaký má praktický význam?</w:t>
      </w:r>
    </w:p>
    <w:p w:rsidR="00755700" w:rsidRDefault="00755700"/>
    <w:sectPr w:rsidR="00755700" w:rsidSect="004B6A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A1B1E"/>
    <w:multiLevelType w:val="hybridMultilevel"/>
    <w:tmpl w:val="393ACAF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82244"/>
    <w:multiLevelType w:val="hybridMultilevel"/>
    <w:tmpl w:val="CFCC60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compat/>
  <w:rsids>
    <w:rsidRoot w:val="00D632C8"/>
    <w:rsid w:val="0008542C"/>
    <w:rsid w:val="003D69C7"/>
    <w:rsid w:val="0040757A"/>
    <w:rsid w:val="004B6A2F"/>
    <w:rsid w:val="00592435"/>
    <w:rsid w:val="00664091"/>
    <w:rsid w:val="0069018D"/>
    <w:rsid w:val="00703D0B"/>
    <w:rsid w:val="00755700"/>
    <w:rsid w:val="007B45E6"/>
    <w:rsid w:val="00830D68"/>
    <w:rsid w:val="00AF7EE8"/>
    <w:rsid w:val="00CB4D8E"/>
    <w:rsid w:val="00D632C8"/>
    <w:rsid w:val="00EF1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6A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3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32C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D69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96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Zborníkovi</dc:creator>
  <cp:lastModifiedBy>Zborníkovi</cp:lastModifiedBy>
  <cp:revision>5</cp:revision>
  <dcterms:created xsi:type="dcterms:W3CDTF">2016-12-01T20:04:00Z</dcterms:created>
  <dcterms:modified xsi:type="dcterms:W3CDTF">2016-12-01T23:24:00Z</dcterms:modified>
</cp:coreProperties>
</file>