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B0" w:rsidRPr="008442B0" w:rsidRDefault="008442B0" w:rsidP="008442B0">
      <w:pPr>
        <w:rPr>
          <w:b/>
        </w:rPr>
      </w:pPr>
      <w:r w:rsidRPr="00F90E03">
        <w:rPr>
          <w:b/>
        </w:rPr>
        <w:t>1. Na</w:t>
      </w:r>
      <w:r w:rsidRPr="008442B0">
        <w:rPr>
          <w:b/>
        </w:rPr>
        <w:t xml:space="preserve">pište vzorec lipidu, který bude složen z glycerolu, kyseliny palmitové, stearové a olejové. </w:t>
      </w:r>
    </w:p>
    <w:p w:rsidR="008442B0" w:rsidRPr="008442B0" w:rsidRDefault="008442B0" w:rsidP="008442B0"/>
    <w:p w:rsidR="008442B0" w:rsidRPr="008442B0" w:rsidRDefault="008442B0" w:rsidP="008442B0"/>
    <w:p w:rsidR="008442B0" w:rsidRPr="008442B0" w:rsidRDefault="008442B0" w:rsidP="008442B0"/>
    <w:p w:rsidR="008442B0" w:rsidRPr="008442B0" w:rsidRDefault="008442B0" w:rsidP="008442B0"/>
    <w:p w:rsidR="008442B0" w:rsidRPr="008442B0" w:rsidRDefault="008442B0" w:rsidP="008442B0">
      <w:pPr>
        <w:rPr>
          <w:b/>
        </w:rPr>
      </w:pPr>
      <w:r w:rsidRPr="008442B0">
        <w:rPr>
          <w:b/>
        </w:rPr>
        <w:t>BONUS: Pojmenujte ho.</w:t>
      </w:r>
    </w:p>
    <w:p w:rsidR="008442B0" w:rsidRPr="008442B0" w:rsidRDefault="008442B0" w:rsidP="008442B0">
      <w:pPr>
        <w:rPr>
          <w:b/>
        </w:rPr>
      </w:pPr>
    </w:p>
    <w:p w:rsidR="008442B0" w:rsidRPr="008442B0" w:rsidRDefault="008442B0" w:rsidP="008442B0">
      <w:pPr>
        <w:rPr>
          <w:b/>
        </w:rPr>
      </w:pPr>
      <w:r w:rsidRPr="008442B0">
        <w:rPr>
          <w:b/>
        </w:rPr>
        <w:t xml:space="preserve">2. Vysvětlete pojmy: </w:t>
      </w:r>
    </w:p>
    <w:p w:rsidR="008442B0" w:rsidRPr="008442B0" w:rsidRDefault="008442B0" w:rsidP="008442B0">
      <w:r w:rsidRPr="008442B0">
        <w:rPr>
          <w:b/>
        </w:rPr>
        <w:tab/>
      </w:r>
      <w:r w:rsidRPr="008442B0">
        <w:t xml:space="preserve">žluknutí: </w:t>
      </w:r>
    </w:p>
    <w:p w:rsidR="008442B0" w:rsidRPr="008442B0" w:rsidRDefault="008442B0" w:rsidP="008442B0">
      <w:r w:rsidRPr="008442B0">
        <w:tab/>
        <w:t xml:space="preserve">zmýdelnění: </w:t>
      </w:r>
    </w:p>
    <w:p w:rsidR="008442B0" w:rsidRPr="008442B0" w:rsidRDefault="008442B0" w:rsidP="008442B0">
      <w:r w:rsidRPr="008442B0">
        <w:tab/>
        <w:t>fluidní mozaika:</w:t>
      </w:r>
    </w:p>
    <w:p w:rsidR="008442B0" w:rsidRPr="008442B0" w:rsidRDefault="008442B0" w:rsidP="008442B0">
      <w:r w:rsidRPr="008442B0">
        <w:tab/>
        <w:t xml:space="preserve">integrální protein: </w:t>
      </w:r>
    </w:p>
    <w:p w:rsidR="008442B0" w:rsidRPr="008442B0" w:rsidRDefault="008442B0" w:rsidP="008442B0">
      <w:pPr>
        <w:rPr>
          <w:b/>
        </w:rPr>
      </w:pPr>
      <w:r w:rsidRPr="008442B0">
        <w:rPr>
          <w:b/>
        </w:rPr>
        <w:t>3. Kde všude můžeme v přírodě najít vosk?</w:t>
      </w:r>
    </w:p>
    <w:p w:rsidR="008442B0" w:rsidRPr="008442B0" w:rsidRDefault="008442B0" w:rsidP="008442B0"/>
    <w:p w:rsidR="008442B0" w:rsidRPr="008442B0" w:rsidRDefault="008442B0" w:rsidP="008442B0">
      <w:pPr>
        <w:rPr>
          <w:b/>
        </w:rPr>
      </w:pPr>
      <w:r w:rsidRPr="008442B0">
        <w:rPr>
          <w:b/>
        </w:rPr>
        <w:t>4. Co ovlivňuje tekutost (fluiditu) membrán?</w:t>
      </w:r>
    </w:p>
    <w:p w:rsidR="008442B0" w:rsidRPr="008442B0" w:rsidRDefault="008442B0" w:rsidP="008442B0"/>
    <w:p w:rsidR="008442B0" w:rsidRPr="008442B0" w:rsidRDefault="008442B0" w:rsidP="008442B0"/>
    <w:p w:rsidR="008442B0" w:rsidRDefault="008442B0">
      <w:pPr>
        <w:rPr>
          <w:b/>
        </w:rPr>
      </w:pPr>
      <w:r>
        <w:rPr>
          <w:b/>
        </w:rPr>
        <w:br w:type="page"/>
      </w:r>
    </w:p>
    <w:p w:rsidR="008442B0" w:rsidRDefault="008442B0">
      <w:pPr>
        <w:rPr>
          <w:b/>
        </w:rPr>
      </w:pPr>
      <w:r>
        <w:rPr>
          <w:b/>
        </w:rPr>
        <w:lastRenderedPageBreak/>
        <w:t>ŘEŠENÍ:</w:t>
      </w:r>
    </w:p>
    <w:p w:rsidR="004E5B5F" w:rsidRDefault="00F90E03">
      <w:pPr>
        <w:rPr>
          <w:b/>
        </w:rPr>
      </w:pPr>
      <w:r w:rsidRPr="00F90E03">
        <w:rPr>
          <w:b/>
        </w:rPr>
        <w:t xml:space="preserve">1. Napište vzorec lipidu, který bude složen z glycerolu, kyseliny palmitové, stearové a olejové. </w:t>
      </w:r>
    </w:p>
    <w:p w:rsidR="00F90E03" w:rsidRDefault="00B33DF0">
      <w:r>
        <w:object w:dxaOrig="7536" w:dyaOrig="2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75pt;height:144.85pt" o:ole="">
            <v:imagedata r:id="rId4" o:title=""/>
          </v:shape>
          <o:OLEObject Type="Embed" ProgID="ACD.ChemSketch.20" ShapeID="_x0000_i1025" DrawAspect="Content" ObjectID="_1415568928" r:id="rId5"/>
        </w:object>
      </w:r>
    </w:p>
    <w:p w:rsidR="00267F5E" w:rsidRDefault="00267F5E" w:rsidP="00267F5E">
      <w:pPr>
        <w:rPr>
          <w:b/>
        </w:rPr>
      </w:pPr>
      <w:r>
        <w:rPr>
          <w:b/>
        </w:rPr>
        <w:t xml:space="preserve">BONUS: </w:t>
      </w:r>
      <w:r w:rsidRPr="00F90E03">
        <w:rPr>
          <w:b/>
        </w:rPr>
        <w:t>Pojmenujte ho.</w:t>
      </w:r>
    </w:p>
    <w:p w:rsidR="00267F5E" w:rsidRPr="00267F5E" w:rsidRDefault="00267F5E">
      <w:pPr>
        <w:rPr>
          <w:color w:val="FF0000"/>
        </w:rPr>
      </w:pPr>
      <w:proofErr w:type="gramStart"/>
      <w:r w:rsidRPr="00267F5E">
        <w:rPr>
          <w:color w:val="FF0000"/>
        </w:rPr>
        <w:t>3-</w:t>
      </w:r>
      <w:proofErr w:type="spellStart"/>
      <w:r w:rsidRPr="00267F5E">
        <w:rPr>
          <w:color w:val="FF0000"/>
        </w:rPr>
        <w:t>olejoyl</w:t>
      </w:r>
      <w:proofErr w:type="spellEnd"/>
      <w:r w:rsidRPr="00267F5E">
        <w:rPr>
          <w:color w:val="FF0000"/>
        </w:rPr>
        <w:t>-1-</w:t>
      </w:r>
      <w:proofErr w:type="spellStart"/>
      <w:r w:rsidRPr="00267F5E">
        <w:rPr>
          <w:color w:val="FF0000"/>
        </w:rPr>
        <w:t>palmitoyl</w:t>
      </w:r>
      <w:proofErr w:type="spellEnd"/>
      <w:r w:rsidRPr="00267F5E">
        <w:rPr>
          <w:color w:val="FF0000"/>
        </w:rPr>
        <w:t>-2-</w:t>
      </w:r>
      <w:proofErr w:type="spellStart"/>
      <w:r w:rsidRPr="00267F5E">
        <w:rPr>
          <w:color w:val="FF0000"/>
        </w:rPr>
        <w:t>stearoylglycerol</w:t>
      </w:r>
      <w:proofErr w:type="spellEnd"/>
      <w:proofErr w:type="gramEnd"/>
    </w:p>
    <w:p w:rsidR="00F90E03" w:rsidRPr="00F90E03" w:rsidRDefault="00F90E03">
      <w:pPr>
        <w:rPr>
          <w:b/>
          <w:color w:val="FF0000"/>
        </w:rPr>
      </w:pPr>
      <w:r>
        <w:rPr>
          <w:b/>
        </w:rPr>
        <w:t xml:space="preserve">2. Vysvětlete pojmy: </w:t>
      </w:r>
      <w:r>
        <w:rPr>
          <w:b/>
          <w:color w:val="FF0000"/>
        </w:rPr>
        <w:t>(4 pojmy)</w:t>
      </w:r>
    </w:p>
    <w:p w:rsidR="00F90E03" w:rsidRPr="00F90E03" w:rsidRDefault="00F90E03">
      <w:pPr>
        <w:rPr>
          <w:color w:val="FF0000"/>
        </w:rPr>
      </w:pPr>
      <w:r>
        <w:rPr>
          <w:b/>
        </w:rPr>
        <w:tab/>
      </w:r>
      <w:r>
        <w:t>žluknutí:</w:t>
      </w:r>
      <w:r>
        <w:rPr>
          <w:color w:val="FF0000"/>
        </w:rPr>
        <w:t xml:space="preserve"> oxidace tuků, resp. nenasycených acylů</w:t>
      </w:r>
    </w:p>
    <w:p w:rsidR="00F90E03" w:rsidRPr="00F90E03" w:rsidRDefault="00F90E03">
      <w:pPr>
        <w:rPr>
          <w:color w:val="FF0000"/>
        </w:rPr>
      </w:pPr>
      <w:r>
        <w:tab/>
        <w:t xml:space="preserve">zmýdelnění: </w:t>
      </w:r>
      <w:r>
        <w:rPr>
          <w:color w:val="FF0000"/>
        </w:rPr>
        <w:t>zásaditá hydrolýza tuků, vzniká sůl (sodná/draselná)</w:t>
      </w:r>
    </w:p>
    <w:p w:rsidR="00F90E03" w:rsidRPr="00F90E03" w:rsidRDefault="00F90E03">
      <w:pPr>
        <w:rPr>
          <w:color w:val="FF0000"/>
        </w:rPr>
      </w:pPr>
      <w:r>
        <w:tab/>
        <w:t>fluidní mozaika:</w:t>
      </w:r>
      <w:r>
        <w:rPr>
          <w:color w:val="FF0000"/>
        </w:rPr>
        <w:t xml:space="preserve"> membrány nejsou statické struktury, mění se, pohybují se</w:t>
      </w:r>
    </w:p>
    <w:p w:rsidR="00F90E03" w:rsidRPr="00F90E03" w:rsidRDefault="00F90E03">
      <w:pPr>
        <w:rPr>
          <w:color w:val="FF0000"/>
        </w:rPr>
      </w:pPr>
      <w:r>
        <w:tab/>
        <w:t xml:space="preserve">integrální protein: </w:t>
      </w:r>
      <w:r>
        <w:rPr>
          <w:color w:val="FF0000"/>
        </w:rPr>
        <w:t>protein zasahující skrz membránu</w:t>
      </w:r>
    </w:p>
    <w:p w:rsidR="00F90E03" w:rsidRPr="00F90E03" w:rsidRDefault="00F90E03">
      <w:pPr>
        <w:rPr>
          <w:b/>
          <w:color w:val="FF0000"/>
        </w:rPr>
      </w:pPr>
      <w:r>
        <w:rPr>
          <w:b/>
        </w:rPr>
        <w:t xml:space="preserve">3. Kde všude můžeme v přírodě najít vosk? </w:t>
      </w:r>
      <w:r>
        <w:rPr>
          <w:b/>
          <w:color w:val="FF0000"/>
        </w:rPr>
        <w:t>(2 důvody)</w:t>
      </w:r>
    </w:p>
    <w:p w:rsidR="00F90E03" w:rsidRPr="00F90E03" w:rsidRDefault="00F90E03">
      <w:pPr>
        <w:rPr>
          <w:color w:val="FF0000"/>
        </w:rPr>
      </w:pPr>
      <w:r>
        <w:rPr>
          <w:color w:val="FF0000"/>
        </w:rPr>
        <w:t>živočichové - včely, rostliny - kutikuly listů, plodů</w:t>
      </w:r>
    </w:p>
    <w:p w:rsidR="00F90E03" w:rsidRPr="00F90E03" w:rsidRDefault="00F90E03">
      <w:pPr>
        <w:rPr>
          <w:b/>
          <w:color w:val="FF0000"/>
        </w:rPr>
      </w:pPr>
      <w:r>
        <w:rPr>
          <w:b/>
        </w:rPr>
        <w:t xml:space="preserve">4. Co ovlivňuje tekutost (fluiditu) membrán? </w:t>
      </w:r>
      <w:r>
        <w:rPr>
          <w:b/>
          <w:color w:val="FF0000"/>
        </w:rPr>
        <w:t>(4 důvody)</w:t>
      </w:r>
    </w:p>
    <w:p w:rsidR="00F90E03" w:rsidRDefault="00F90E03">
      <w:pPr>
        <w:rPr>
          <w:color w:val="FF0000"/>
        </w:rPr>
      </w:pPr>
      <w:r>
        <w:rPr>
          <w:color w:val="FF0000"/>
        </w:rPr>
        <w:t>teplota, poměr nasycených a nenasycených acylů ve fosfolipidech (více nenasycených -&gt; větší tekutost), přítomnost/nepřítomnost cholesterolu (přítomnost -&gt; tuhost), množství periferních a integrálních proteinů.</w:t>
      </w:r>
    </w:p>
    <w:p w:rsidR="008442B0" w:rsidRDefault="008442B0">
      <w:pPr>
        <w:rPr>
          <w:color w:val="FF0000"/>
        </w:rPr>
      </w:pPr>
    </w:p>
    <w:p w:rsidR="008442B0" w:rsidRDefault="008442B0">
      <w:r>
        <w:t>Známkování:</w:t>
      </w:r>
    </w:p>
    <w:p w:rsidR="008442B0" w:rsidRDefault="008442B0">
      <w:r>
        <w:t>4 otázky -&gt; za každou zcela špatně zodpovězenou otázku stupeň dolů, pokud je otázka zodpovězena z půli (proto je uveden správný počet pojmů v závorce za zadáním, půl stupně dolů.</w:t>
      </w:r>
    </w:p>
    <w:p w:rsidR="008442B0" w:rsidRDefault="008442B0">
      <w:r>
        <w:t>BONUS: zlepšuje známku, zde asi o celý stupeň, záleží na uvážení učitele; pro ty žáky, kteří mají vše správně i bonus, se nabízí systém plusů a mínusů (pokud si ho učitel chce zavést)</w:t>
      </w:r>
    </w:p>
    <w:p w:rsidR="008442B0" w:rsidRPr="008442B0" w:rsidRDefault="008442B0">
      <w:proofErr w:type="spellStart"/>
      <w:r>
        <w:t>pozn</w:t>
      </w:r>
      <w:proofErr w:type="spellEnd"/>
      <w:r>
        <w:t>: „pětiminutovka“</w:t>
      </w:r>
    </w:p>
    <w:sectPr w:rsidR="008442B0" w:rsidRPr="008442B0" w:rsidSect="004E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0E03"/>
    <w:rsid w:val="00267F5E"/>
    <w:rsid w:val="004E5B5F"/>
    <w:rsid w:val="008442B0"/>
    <w:rsid w:val="00AA6B30"/>
    <w:rsid w:val="00B33DF0"/>
    <w:rsid w:val="00F9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B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Lume(c)</dc:creator>
  <cp:keywords/>
  <dc:description/>
  <cp:lastModifiedBy>Lume(c)</cp:lastModifiedBy>
  <cp:revision>2</cp:revision>
  <dcterms:created xsi:type="dcterms:W3CDTF">2012-11-27T22:23:00Z</dcterms:created>
  <dcterms:modified xsi:type="dcterms:W3CDTF">2012-11-27T23:49:00Z</dcterms:modified>
</cp:coreProperties>
</file>